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A8" w:rsidRPr="00FD2298" w:rsidRDefault="00060DA8" w:rsidP="00FD2298">
      <w:pPr>
        <w:spacing w:line="240" w:lineRule="auto"/>
        <w:ind w:left="-567" w:right="283"/>
        <w:jc w:val="center"/>
        <w:rPr>
          <w:rFonts w:ascii="Monotype Corsiva" w:hAnsi="Monotype Corsiva" w:cs="Times New Roman"/>
          <w:b/>
          <w:sz w:val="48"/>
          <w:szCs w:val="48"/>
        </w:rPr>
      </w:pPr>
      <w:r w:rsidRPr="00FD2298">
        <w:rPr>
          <w:rFonts w:ascii="Monotype Corsiva" w:hAnsi="Monotype Corsiva" w:cs="Times New Roman"/>
          <w:b/>
          <w:sz w:val="48"/>
          <w:szCs w:val="48"/>
        </w:rPr>
        <w:t>Консультация для родителей</w:t>
      </w:r>
    </w:p>
    <w:p w:rsidR="00060DA8" w:rsidRPr="00FD2298" w:rsidRDefault="00060DA8" w:rsidP="00FD2298">
      <w:pPr>
        <w:spacing w:line="240" w:lineRule="auto"/>
        <w:ind w:left="-567" w:right="283"/>
        <w:jc w:val="center"/>
        <w:rPr>
          <w:rFonts w:ascii="Monotype Corsiva" w:hAnsi="Monotype Corsiva" w:cs="Times New Roman"/>
          <w:b/>
          <w:sz w:val="48"/>
          <w:szCs w:val="48"/>
        </w:rPr>
      </w:pPr>
      <w:r w:rsidRPr="00FD2298">
        <w:rPr>
          <w:rFonts w:ascii="Monotype Corsiva" w:eastAsia="Calibri" w:hAnsi="Monotype Corsiva" w:cs="Times New Roman"/>
          <w:b/>
          <w:sz w:val="48"/>
          <w:szCs w:val="48"/>
        </w:rPr>
        <w:t>«Время появления звуков в речи ребенка»</w:t>
      </w:r>
    </w:p>
    <w:p w:rsidR="00060DA8" w:rsidRDefault="00060DA8" w:rsidP="00FD2298">
      <w:pPr>
        <w:spacing w:after="0"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ab/>
      </w:r>
      <w:r w:rsidRPr="00060DA8">
        <w:rPr>
          <w:rFonts w:ascii="Times New Roman" w:hAnsi="Times New Roman" w:cs="Times New Roman"/>
          <w:sz w:val="28"/>
          <w:szCs w:val="28"/>
        </w:rPr>
        <w:t xml:space="preserve">Овладение правильным произношением речевых звуков является одним из важнейших этапов становления речи ребенка. При этом звуки усваиваются не изолированно, не сами по себе, а в процессе постепенного овладения навыками произношения отдельных слов. </w:t>
      </w:r>
    </w:p>
    <w:p w:rsidR="00060DA8" w:rsidRDefault="00060DA8" w:rsidP="00FD2298">
      <w:pPr>
        <w:spacing w:after="0"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ab/>
      </w:r>
      <w:r w:rsidRPr="00060DA8">
        <w:rPr>
          <w:rFonts w:ascii="Times New Roman" w:hAnsi="Times New Roman" w:cs="Times New Roman"/>
          <w:sz w:val="28"/>
          <w:szCs w:val="28"/>
        </w:rPr>
        <w:t>Сразу возникает вопрос, когда начинать отработку звуков речи. Чтобы на</w:t>
      </w:r>
      <w:r>
        <w:rPr>
          <w:rFonts w:ascii="Times New Roman" w:hAnsi="Times New Roman" w:cs="Times New Roman"/>
          <w:sz w:val="28"/>
          <w:szCs w:val="28"/>
        </w:rPr>
        <w:t xml:space="preserve"> </w:t>
      </w:r>
      <w:r w:rsidRPr="00060DA8">
        <w:rPr>
          <w:rFonts w:ascii="Times New Roman" w:hAnsi="Times New Roman" w:cs="Times New Roman"/>
          <w:sz w:val="28"/>
          <w:szCs w:val="28"/>
        </w:rPr>
        <w:t>него ответить, необходимо знать закономерности развития речи детей. Оно проходит ряд этапов, имеющих свои особенности и протекающие благоприятно только при известных условиях (забота о здоровье ребенка, его своевременном физическом и психическом развитии, правильная речь окружающих). Чтобы родителям было удобно следить за своевременностью появления в речи ребенка различных звуков</w:t>
      </w:r>
      <w:r w:rsidR="005A7630">
        <w:rPr>
          <w:rFonts w:ascii="Times New Roman" w:hAnsi="Times New Roman" w:cs="Times New Roman"/>
          <w:sz w:val="28"/>
          <w:szCs w:val="28"/>
        </w:rPr>
        <w:t>, представляем</w:t>
      </w:r>
      <w:r w:rsidRPr="00060DA8">
        <w:rPr>
          <w:rFonts w:ascii="Times New Roman" w:hAnsi="Times New Roman" w:cs="Times New Roman"/>
          <w:sz w:val="28"/>
          <w:szCs w:val="28"/>
        </w:rPr>
        <w:t xml:space="preserve"> небольшую таблицу, в которой даны сроки их окончательного усвоения детьми. Время появления звуков (в годах)</w:t>
      </w:r>
      <w:r w:rsidR="00BC2FC5">
        <w:rPr>
          <w:rFonts w:ascii="Times New Roman" w:hAnsi="Times New Roman" w:cs="Times New Roman"/>
          <w:sz w:val="28"/>
          <w:szCs w:val="28"/>
        </w:rPr>
        <w:t>.</w:t>
      </w:r>
    </w:p>
    <w:p w:rsidR="00060DA8" w:rsidRPr="00060DA8" w:rsidRDefault="00060DA8" w:rsidP="00FD2298">
      <w:pPr>
        <w:shd w:val="clear" w:color="auto" w:fill="FFFFFF"/>
        <w:spacing w:after="0" w:line="240" w:lineRule="auto"/>
        <w:ind w:left="-567" w:right="283"/>
        <w:outlineLvl w:val="3"/>
        <w:rPr>
          <w:rFonts w:ascii="Arial" w:eastAsia="Times New Roman" w:hAnsi="Arial" w:cs="Arial"/>
          <w:color w:val="83A629"/>
          <w:sz w:val="30"/>
          <w:szCs w:val="30"/>
          <w:lang w:eastAsia="ru-RU"/>
        </w:rPr>
      </w:pPr>
    </w:p>
    <w:tbl>
      <w:tblPr>
        <w:tblStyle w:val="a3"/>
        <w:tblW w:w="10191" w:type="dxa"/>
        <w:tblInd w:w="-459" w:type="dxa"/>
        <w:tblLook w:val="04A0" w:firstRow="1" w:lastRow="0" w:firstColumn="1" w:lastColumn="0" w:noHBand="0" w:noVBand="1"/>
      </w:tblPr>
      <w:tblGrid>
        <w:gridCol w:w="1701"/>
        <w:gridCol w:w="1560"/>
        <w:gridCol w:w="1842"/>
        <w:gridCol w:w="1560"/>
        <w:gridCol w:w="1417"/>
        <w:gridCol w:w="2111"/>
      </w:tblGrid>
      <w:tr w:rsidR="00060DA8" w:rsidRPr="00B005AB" w:rsidTr="00B005AB">
        <w:trPr>
          <w:trHeight w:val="1316"/>
        </w:trPr>
        <w:tc>
          <w:tcPr>
            <w:tcW w:w="1701" w:type="dxa"/>
          </w:tcPr>
          <w:p w:rsidR="00B005AB" w:rsidRPr="00B005AB" w:rsidRDefault="00B005AB" w:rsidP="00B005AB">
            <w:pPr>
              <w:tabs>
                <w:tab w:val="left" w:pos="743"/>
              </w:tabs>
              <w:spacing w:before="225" w:after="225"/>
              <w:ind w:left="-567" w:right="283"/>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w:t>
            </w:r>
            <w:r w:rsidR="00060DA8" w:rsidRPr="00B005AB">
              <w:rPr>
                <w:rFonts w:ascii="Times New Roman" w:eastAsia="Times New Roman" w:hAnsi="Times New Roman" w:cs="Times New Roman"/>
                <w:b/>
                <w:color w:val="111111"/>
                <w:sz w:val="24"/>
                <w:szCs w:val="24"/>
                <w:lang w:eastAsia="ru-RU"/>
              </w:rPr>
              <w:t xml:space="preserve">Возраст </w:t>
            </w:r>
          </w:p>
          <w:p w:rsidR="00060DA8" w:rsidRPr="00B005AB" w:rsidRDefault="00B005AB" w:rsidP="00B005AB">
            <w:pPr>
              <w:tabs>
                <w:tab w:val="left" w:pos="743"/>
              </w:tabs>
              <w:spacing w:before="225" w:after="225"/>
              <w:ind w:left="-567" w:right="283"/>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w:t>
            </w:r>
            <w:r w:rsidR="00060DA8" w:rsidRPr="00B005AB">
              <w:rPr>
                <w:rFonts w:ascii="Times New Roman" w:eastAsia="Times New Roman" w:hAnsi="Times New Roman" w:cs="Times New Roman"/>
                <w:b/>
                <w:color w:val="111111"/>
                <w:sz w:val="24"/>
                <w:szCs w:val="24"/>
                <w:lang w:eastAsia="ru-RU"/>
              </w:rPr>
              <w:t>ребенка</w:t>
            </w:r>
          </w:p>
        </w:tc>
        <w:tc>
          <w:tcPr>
            <w:tcW w:w="1560" w:type="dxa"/>
          </w:tcPr>
          <w:p w:rsidR="00B005AB" w:rsidRDefault="00B005AB" w:rsidP="00FD2298">
            <w:pPr>
              <w:spacing w:before="225" w:after="225"/>
              <w:ind w:left="-567" w:right="283"/>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w:t>
            </w:r>
            <w:r w:rsidR="00060DA8" w:rsidRPr="00B005AB">
              <w:rPr>
                <w:rFonts w:ascii="Times New Roman" w:eastAsia="Times New Roman" w:hAnsi="Times New Roman" w:cs="Times New Roman"/>
                <w:b/>
                <w:color w:val="111111"/>
                <w:sz w:val="24"/>
                <w:szCs w:val="24"/>
                <w:lang w:eastAsia="ru-RU"/>
              </w:rPr>
              <w:t>1-2</w:t>
            </w:r>
          </w:p>
          <w:p w:rsidR="00060DA8" w:rsidRDefault="00B005AB" w:rsidP="00FD2298">
            <w:pPr>
              <w:spacing w:before="225" w:after="225"/>
              <w:ind w:left="-567" w:right="283"/>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w:t>
            </w:r>
            <w:r w:rsidR="00060DA8" w:rsidRPr="00B005AB">
              <w:rPr>
                <w:rFonts w:ascii="Times New Roman" w:eastAsia="Times New Roman" w:hAnsi="Times New Roman" w:cs="Times New Roman"/>
                <w:b/>
                <w:color w:val="111111"/>
                <w:sz w:val="24"/>
                <w:szCs w:val="24"/>
                <w:lang w:eastAsia="ru-RU"/>
              </w:rPr>
              <w:t>года</w:t>
            </w:r>
          </w:p>
          <w:p w:rsidR="00B005AB" w:rsidRPr="00B005AB" w:rsidRDefault="00B005AB" w:rsidP="00FD2298">
            <w:pPr>
              <w:spacing w:before="225" w:after="225"/>
              <w:ind w:left="-567" w:right="283"/>
              <w:jc w:val="center"/>
              <w:rPr>
                <w:rFonts w:ascii="Times New Roman" w:eastAsia="Times New Roman" w:hAnsi="Times New Roman" w:cs="Times New Roman"/>
                <w:b/>
                <w:color w:val="111111"/>
                <w:sz w:val="24"/>
                <w:szCs w:val="24"/>
                <w:lang w:eastAsia="ru-RU"/>
              </w:rPr>
            </w:pPr>
          </w:p>
        </w:tc>
        <w:tc>
          <w:tcPr>
            <w:tcW w:w="1842" w:type="dxa"/>
          </w:tcPr>
          <w:p w:rsidR="00B005AB" w:rsidRDefault="00B005AB" w:rsidP="00FD2298">
            <w:pPr>
              <w:spacing w:before="225" w:after="225"/>
              <w:ind w:left="-567" w:right="283"/>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w:t>
            </w:r>
            <w:r w:rsidR="00060DA8" w:rsidRPr="00B005AB">
              <w:rPr>
                <w:rFonts w:ascii="Times New Roman" w:eastAsia="Times New Roman" w:hAnsi="Times New Roman" w:cs="Times New Roman"/>
                <w:b/>
                <w:color w:val="111111"/>
                <w:sz w:val="24"/>
                <w:szCs w:val="24"/>
                <w:lang w:eastAsia="ru-RU"/>
              </w:rPr>
              <w:t xml:space="preserve">2-3 </w:t>
            </w:r>
          </w:p>
          <w:p w:rsidR="00060DA8" w:rsidRPr="00B005AB" w:rsidRDefault="00B005AB" w:rsidP="00FD2298">
            <w:pPr>
              <w:spacing w:before="225" w:after="225"/>
              <w:ind w:left="-567" w:right="283"/>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w:t>
            </w:r>
            <w:r w:rsidR="00060DA8" w:rsidRPr="00B005AB">
              <w:rPr>
                <w:rFonts w:ascii="Times New Roman" w:eastAsia="Times New Roman" w:hAnsi="Times New Roman" w:cs="Times New Roman"/>
                <w:b/>
                <w:color w:val="111111"/>
                <w:sz w:val="24"/>
                <w:szCs w:val="24"/>
                <w:lang w:eastAsia="ru-RU"/>
              </w:rPr>
              <w:t>года</w:t>
            </w:r>
          </w:p>
        </w:tc>
        <w:tc>
          <w:tcPr>
            <w:tcW w:w="1560" w:type="dxa"/>
          </w:tcPr>
          <w:p w:rsidR="00B005AB" w:rsidRDefault="00B005AB" w:rsidP="00B005AB">
            <w:pPr>
              <w:spacing w:before="225" w:after="225"/>
              <w:ind w:left="-567" w:right="283"/>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w:t>
            </w:r>
            <w:r w:rsidR="00060DA8" w:rsidRPr="00B005AB">
              <w:rPr>
                <w:rFonts w:ascii="Times New Roman" w:eastAsia="Times New Roman" w:hAnsi="Times New Roman" w:cs="Times New Roman"/>
                <w:b/>
                <w:color w:val="111111"/>
                <w:sz w:val="24"/>
                <w:szCs w:val="24"/>
                <w:lang w:eastAsia="ru-RU"/>
              </w:rPr>
              <w:t>3-4</w:t>
            </w:r>
          </w:p>
          <w:p w:rsidR="00060DA8" w:rsidRPr="00B005AB" w:rsidRDefault="00B005AB" w:rsidP="00B005AB">
            <w:pPr>
              <w:spacing w:before="225" w:after="225"/>
              <w:ind w:left="-567" w:right="283"/>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года</w:t>
            </w:r>
            <w:r w:rsidR="00060DA8" w:rsidRPr="00B005AB">
              <w:rPr>
                <w:rFonts w:ascii="Times New Roman" w:eastAsia="Times New Roman" w:hAnsi="Times New Roman" w:cs="Times New Roman"/>
                <w:b/>
                <w:color w:val="111111"/>
                <w:sz w:val="24"/>
                <w:szCs w:val="24"/>
                <w:lang w:eastAsia="ru-RU"/>
              </w:rPr>
              <w:t xml:space="preserve"> </w:t>
            </w:r>
            <w:r>
              <w:rPr>
                <w:rFonts w:ascii="Times New Roman" w:eastAsia="Times New Roman" w:hAnsi="Times New Roman" w:cs="Times New Roman"/>
                <w:b/>
                <w:color w:val="111111"/>
                <w:sz w:val="24"/>
                <w:szCs w:val="24"/>
                <w:lang w:eastAsia="ru-RU"/>
              </w:rPr>
              <w:t xml:space="preserve">                           </w:t>
            </w:r>
          </w:p>
        </w:tc>
        <w:tc>
          <w:tcPr>
            <w:tcW w:w="1417" w:type="dxa"/>
          </w:tcPr>
          <w:p w:rsidR="00B005AB" w:rsidRDefault="00B005AB" w:rsidP="00FD2298">
            <w:pPr>
              <w:spacing w:before="225" w:after="225"/>
              <w:ind w:left="-567" w:right="283"/>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w:t>
            </w:r>
            <w:r w:rsidR="00060DA8" w:rsidRPr="00B005AB">
              <w:rPr>
                <w:rFonts w:ascii="Times New Roman" w:eastAsia="Times New Roman" w:hAnsi="Times New Roman" w:cs="Times New Roman"/>
                <w:b/>
                <w:color w:val="111111"/>
                <w:sz w:val="24"/>
                <w:szCs w:val="24"/>
                <w:lang w:eastAsia="ru-RU"/>
              </w:rPr>
              <w:t xml:space="preserve">4-5 </w:t>
            </w:r>
          </w:p>
          <w:p w:rsidR="00060DA8" w:rsidRPr="00B005AB" w:rsidRDefault="00B005AB" w:rsidP="00FD2298">
            <w:pPr>
              <w:spacing w:before="225" w:after="225"/>
              <w:ind w:left="-567" w:right="283"/>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w:t>
            </w:r>
            <w:r w:rsidR="00060DA8" w:rsidRPr="00B005AB">
              <w:rPr>
                <w:rFonts w:ascii="Times New Roman" w:eastAsia="Times New Roman" w:hAnsi="Times New Roman" w:cs="Times New Roman"/>
                <w:b/>
                <w:color w:val="111111"/>
                <w:sz w:val="24"/>
                <w:szCs w:val="24"/>
                <w:lang w:eastAsia="ru-RU"/>
              </w:rPr>
              <w:t>лет</w:t>
            </w:r>
          </w:p>
        </w:tc>
        <w:tc>
          <w:tcPr>
            <w:tcW w:w="2111" w:type="dxa"/>
          </w:tcPr>
          <w:p w:rsidR="00B005AB" w:rsidRDefault="00BC2FC5" w:rsidP="00FD2298">
            <w:pPr>
              <w:spacing w:before="225" w:after="225"/>
              <w:ind w:left="-567" w:right="283"/>
              <w:jc w:val="center"/>
              <w:rPr>
                <w:rFonts w:ascii="Times New Roman" w:eastAsia="Times New Roman" w:hAnsi="Times New Roman" w:cs="Times New Roman"/>
                <w:b/>
                <w:color w:val="111111"/>
                <w:sz w:val="24"/>
                <w:szCs w:val="24"/>
                <w:lang w:eastAsia="ru-RU"/>
              </w:rPr>
            </w:pPr>
            <w:r w:rsidRPr="00B005AB">
              <w:rPr>
                <w:rFonts w:ascii="Times New Roman" w:eastAsia="Times New Roman" w:hAnsi="Times New Roman" w:cs="Times New Roman"/>
                <w:b/>
                <w:color w:val="111111"/>
                <w:sz w:val="24"/>
                <w:szCs w:val="24"/>
                <w:lang w:eastAsia="ru-RU"/>
              </w:rPr>
              <w:t xml:space="preserve">5-5,5 </w:t>
            </w:r>
          </w:p>
          <w:p w:rsidR="00060DA8" w:rsidRPr="00B005AB" w:rsidRDefault="00BC2FC5" w:rsidP="00FD2298">
            <w:pPr>
              <w:spacing w:before="225" w:after="225"/>
              <w:ind w:left="-567" w:right="283"/>
              <w:jc w:val="center"/>
              <w:rPr>
                <w:rFonts w:ascii="Times New Roman" w:eastAsia="Times New Roman" w:hAnsi="Times New Roman" w:cs="Times New Roman"/>
                <w:b/>
                <w:color w:val="111111"/>
                <w:sz w:val="24"/>
                <w:szCs w:val="24"/>
                <w:lang w:eastAsia="ru-RU"/>
              </w:rPr>
            </w:pPr>
            <w:r w:rsidRPr="00B005AB">
              <w:rPr>
                <w:rFonts w:ascii="Times New Roman" w:eastAsia="Times New Roman" w:hAnsi="Times New Roman" w:cs="Times New Roman"/>
                <w:b/>
                <w:color w:val="111111"/>
                <w:sz w:val="24"/>
                <w:szCs w:val="24"/>
                <w:lang w:eastAsia="ru-RU"/>
              </w:rPr>
              <w:t>лет</w:t>
            </w:r>
          </w:p>
        </w:tc>
      </w:tr>
      <w:tr w:rsidR="00060DA8" w:rsidRPr="00B005AB" w:rsidTr="00B005AB">
        <w:tc>
          <w:tcPr>
            <w:tcW w:w="1701" w:type="dxa"/>
          </w:tcPr>
          <w:p w:rsidR="00060DA8" w:rsidRPr="00B005AB" w:rsidRDefault="00B005AB" w:rsidP="00B005AB">
            <w:pPr>
              <w:tabs>
                <w:tab w:val="left" w:pos="743"/>
              </w:tabs>
              <w:spacing w:before="225" w:after="225"/>
              <w:ind w:left="-567" w:right="283"/>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w:t>
            </w:r>
            <w:r w:rsidR="00060DA8" w:rsidRPr="00B005AB">
              <w:rPr>
                <w:rFonts w:ascii="Times New Roman" w:eastAsia="Times New Roman" w:hAnsi="Times New Roman" w:cs="Times New Roman"/>
                <w:b/>
                <w:color w:val="111111"/>
                <w:sz w:val="24"/>
                <w:szCs w:val="24"/>
                <w:lang w:eastAsia="ru-RU"/>
              </w:rPr>
              <w:t>Звуки</w:t>
            </w:r>
          </w:p>
        </w:tc>
        <w:tc>
          <w:tcPr>
            <w:tcW w:w="1560" w:type="dxa"/>
          </w:tcPr>
          <w:p w:rsidR="00B005AB" w:rsidRDefault="00B005AB" w:rsidP="00FD2298">
            <w:pPr>
              <w:spacing w:before="225" w:after="225"/>
              <w:ind w:left="-567" w:right="283"/>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BC2FC5" w:rsidRPr="00B005AB">
              <w:rPr>
                <w:rFonts w:ascii="Times New Roman" w:eastAsia="Times New Roman" w:hAnsi="Times New Roman" w:cs="Times New Roman"/>
                <w:color w:val="111111"/>
                <w:sz w:val="24"/>
                <w:szCs w:val="24"/>
                <w:lang w:eastAsia="ru-RU"/>
              </w:rPr>
              <w:t>А, О, Э,</w:t>
            </w:r>
          </w:p>
          <w:p w:rsidR="00060DA8" w:rsidRPr="00B005AB" w:rsidRDefault="00B005AB" w:rsidP="00FD2298">
            <w:pPr>
              <w:spacing w:before="225" w:after="225"/>
              <w:ind w:left="-567" w:right="283"/>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roofErr w:type="gramStart"/>
            <w:r w:rsidR="00BC2FC5" w:rsidRPr="00B005AB">
              <w:rPr>
                <w:rFonts w:ascii="Times New Roman" w:eastAsia="Times New Roman" w:hAnsi="Times New Roman" w:cs="Times New Roman"/>
                <w:color w:val="111111"/>
                <w:sz w:val="24"/>
                <w:szCs w:val="24"/>
                <w:lang w:eastAsia="ru-RU"/>
              </w:rPr>
              <w:t>П</w:t>
            </w:r>
            <w:proofErr w:type="gramEnd"/>
            <w:r w:rsidR="00BC2FC5" w:rsidRPr="00B005AB">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00BC2FC5" w:rsidRPr="00B005AB">
              <w:rPr>
                <w:rFonts w:ascii="Times New Roman" w:eastAsia="Times New Roman" w:hAnsi="Times New Roman" w:cs="Times New Roman"/>
                <w:color w:val="111111"/>
                <w:sz w:val="24"/>
                <w:szCs w:val="24"/>
                <w:lang w:eastAsia="ru-RU"/>
              </w:rPr>
              <w:t>М, Б</w:t>
            </w:r>
          </w:p>
        </w:tc>
        <w:tc>
          <w:tcPr>
            <w:tcW w:w="1842" w:type="dxa"/>
          </w:tcPr>
          <w:p w:rsidR="00B005AB" w:rsidRDefault="00B005AB" w:rsidP="00B005AB">
            <w:pPr>
              <w:spacing w:before="225" w:after="225"/>
              <w:ind w:left="-567" w:right="283"/>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BC2FC5" w:rsidRPr="00B005AB">
              <w:rPr>
                <w:rFonts w:ascii="Times New Roman" w:eastAsia="Times New Roman" w:hAnsi="Times New Roman" w:cs="Times New Roman"/>
                <w:color w:val="111111"/>
                <w:sz w:val="24"/>
                <w:szCs w:val="24"/>
                <w:lang w:eastAsia="ru-RU"/>
              </w:rPr>
              <w:t xml:space="preserve">И, </w:t>
            </w:r>
            <w:proofErr w:type="gramStart"/>
            <w:r w:rsidR="00BC2FC5" w:rsidRPr="00B005AB">
              <w:rPr>
                <w:rFonts w:ascii="Times New Roman" w:eastAsia="Times New Roman" w:hAnsi="Times New Roman" w:cs="Times New Roman"/>
                <w:color w:val="111111"/>
                <w:sz w:val="24"/>
                <w:szCs w:val="24"/>
                <w:lang w:eastAsia="ru-RU"/>
              </w:rPr>
              <w:t>Ы</w:t>
            </w:r>
            <w:proofErr w:type="gramEnd"/>
            <w:r w:rsidR="00BC2FC5" w:rsidRPr="00B005AB">
              <w:rPr>
                <w:rFonts w:ascii="Times New Roman" w:eastAsia="Times New Roman" w:hAnsi="Times New Roman" w:cs="Times New Roman"/>
                <w:color w:val="111111"/>
                <w:sz w:val="24"/>
                <w:szCs w:val="24"/>
                <w:lang w:eastAsia="ru-RU"/>
              </w:rPr>
              <w:t xml:space="preserve">, У, Ф, </w:t>
            </w:r>
          </w:p>
          <w:p w:rsidR="00B005AB" w:rsidRDefault="00B005AB" w:rsidP="00B005AB">
            <w:pPr>
              <w:spacing w:before="225" w:after="225"/>
              <w:ind w:left="-567" w:right="283"/>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BC2FC5" w:rsidRPr="00B005AB">
              <w:rPr>
                <w:rFonts w:ascii="Times New Roman" w:eastAsia="Times New Roman" w:hAnsi="Times New Roman" w:cs="Times New Roman"/>
                <w:color w:val="111111"/>
                <w:sz w:val="24"/>
                <w:szCs w:val="24"/>
                <w:lang w:eastAsia="ru-RU"/>
              </w:rPr>
              <w:t>Т,</w:t>
            </w:r>
            <w:r>
              <w:rPr>
                <w:rFonts w:ascii="Times New Roman" w:eastAsia="Times New Roman" w:hAnsi="Times New Roman" w:cs="Times New Roman"/>
                <w:color w:val="111111"/>
                <w:sz w:val="24"/>
                <w:szCs w:val="24"/>
                <w:lang w:eastAsia="ru-RU"/>
              </w:rPr>
              <w:t xml:space="preserve"> </w:t>
            </w:r>
            <w:r w:rsidR="00BC2FC5" w:rsidRPr="00B005AB">
              <w:rPr>
                <w:rFonts w:ascii="Times New Roman" w:eastAsia="Times New Roman" w:hAnsi="Times New Roman" w:cs="Times New Roman"/>
                <w:color w:val="111111"/>
                <w:sz w:val="24"/>
                <w:szCs w:val="24"/>
                <w:lang w:eastAsia="ru-RU"/>
              </w:rPr>
              <w:t>Д, Н,</w:t>
            </w:r>
            <w:r>
              <w:rPr>
                <w:rFonts w:ascii="Times New Roman" w:eastAsia="Times New Roman" w:hAnsi="Times New Roman" w:cs="Times New Roman"/>
                <w:color w:val="111111"/>
                <w:sz w:val="24"/>
                <w:szCs w:val="24"/>
                <w:lang w:eastAsia="ru-RU"/>
              </w:rPr>
              <w:t xml:space="preserve"> </w:t>
            </w:r>
            <w:r w:rsidR="00BC2FC5" w:rsidRPr="00B005AB">
              <w:rPr>
                <w:rFonts w:ascii="Times New Roman" w:eastAsia="Times New Roman" w:hAnsi="Times New Roman" w:cs="Times New Roman"/>
                <w:color w:val="111111"/>
                <w:sz w:val="24"/>
                <w:szCs w:val="24"/>
                <w:lang w:eastAsia="ru-RU"/>
              </w:rPr>
              <w:t xml:space="preserve">К, </w:t>
            </w:r>
          </w:p>
          <w:p w:rsidR="00060DA8" w:rsidRPr="00B005AB" w:rsidRDefault="00B005AB" w:rsidP="00B005AB">
            <w:pPr>
              <w:spacing w:before="225" w:after="225"/>
              <w:ind w:left="-567" w:right="283"/>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BC2FC5" w:rsidRPr="00B005AB">
              <w:rPr>
                <w:rFonts w:ascii="Times New Roman" w:eastAsia="Times New Roman" w:hAnsi="Times New Roman" w:cs="Times New Roman"/>
                <w:color w:val="111111"/>
                <w:sz w:val="24"/>
                <w:szCs w:val="24"/>
                <w:lang w:eastAsia="ru-RU"/>
              </w:rPr>
              <w:t>Г, Х, Й</w:t>
            </w:r>
          </w:p>
        </w:tc>
        <w:tc>
          <w:tcPr>
            <w:tcW w:w="1560" w:type="dxa"/>
          </w:tcPr>
          <w:p w:rsidR="00060DA8" w:rsidRPr="00B005AB" w:rsidRDefault="00B005AB" w:rsidP="00FD2298">
            <w:pPr>
              <w:spacing w:before="225" w:after="225"/>
              <w:ind w:left="-567" w:right="283"/>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BC2FC5" w:rsidRPr="00B005AB">
              <w:rPr>
                <w:rFonts w:ascii="Times New Roman" w:eastAsia="Times New Roman" w:hAnsi="Times New Roman" w:cs="Times New Roman"/>
                <w:color w:val="111111"/>
                <w:sz w:val="24"/>
                <w:szCs w:val="24"/>
                <w:lang w:eastAsia="ru-RU"/>
              </w:rPr>
              <w:t xml:space="preserve">С, </w:t>
            </w:r>
            <w:proofErr w:type="gramStart"/>
            <w:r w:rsidR="00BC2FC5" w:rsidRPr="00B005AB">
              <w:rPr>
                <w:rFonts w:ascii="Times New Roman" w:eastAsia="Times New Roman" w:hAnsi="Times New Roman" w:cs="Times New Roman"/>
                <w:color w:val="111111"/>
                <w:sz w:val="24"/>
                <w:szCs w:val="24"/>
                <w:lang w:eastAsia="ru-RU"/>
              </w:rPr>
              <w:t>З</w:t>
            </w:r>
            <w:proofErr w:type="gramEnd"/>
            <w:r w:rsidR="00BC2FC5" w:rsidRPr="00B005AB">
              <w:rPr>
                <w:rFonts w:ascii="Times New Roman" w:eastAsia="Times New Roman" w:hAnsi="Times New Roman" w:cs="Times New Roman"/>
                <w:color w:val="111111"/>
                <w:sz w:val="24"/>
                <w:szCs w:val="24"/>
                <w:lang w:eastAsia="ru-RU"/>
              </w:rPr>
              <w:t>, Ц</w:t>
            </w:r>
          </w:p>
        </w:tc>
        <w:tc>
          <w:tcPr>
            <w:tcW w:w="1417" w:type="dxa"/>
          </w:tcPr>
          <w:p w:rsidR="00B005AB" w:rsidRDefault="00B005AB" w:rsidP="00FD2298">
            <w:pPr>
              <w:spacing w:before="225" w:after="225"/>
              <w:ind w:left="-567" w:right="283"/>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roofErr w:type="gramStart"/>
            <w:r w:rsidR="00BC2FC5" w:rsidRPr="00B005AB">
              <w:rPr>
                <w:rFonts w:ascii="Times New Roman" w:eastAsia="Times New Roman" w:hAnsi="Times New Roman" w:cs="Times New Roman"/>
                <w:color w:val="111111"/>
                <w:sz w:val="24"/>
                <w:szCs w:val="24"/>
                <w:lang w:eastAsia="ru-RU"/>
              </w:rPr>
              <w:t>Ш</w:t>
            </w:r>
            <w:proofErr w:type="gramEnd"/>
            <w:r w:rsidR="00BC2FC5" w:rsidRPr="00B005AB">
              <w:rPr>
                <w:rFonts w:ascii="Times New Roman" w:eastAsia="Times New Roman" w:hAnsi="Times New Roman" w:cs="Times New Roman"/>
                <w:color w:val="111111"/>
                <w:sz w:val="24"/>
                <w:szCs w:val="24"/>
                <w:lang w:eastAsia="ru-RU"/>
              </w:rPr>
              <w:t>, Ж,</w:t>
            </w:r>
          </w:p>
          <w:p w:rsidR="00060DA8" w:rsidRPr="00B005AB" w:rsidRDefault="00B005AB" w:rsidP="00FD2298">
            <w:pPr>
              <w:spacing w:before="225" w:after="225"/>
              <w:ind w:left="-567" w:right="283"/>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BC2FC5" w:rsidRPr="00B005AB">
              <w:rPr>
                <w:rFonts w:ascii="Times New Roman" w:eastAsia="Times New Roman" w:hAnsi="Times New Roman" w:cs="Times New Roman"/>
                <w:color w:val="111111"/>
                <w:sz w:val="24"/>
                <w:szCs w:val="24"/>
                <w:lang w:eastAsia="ru-RU"/>
              </w:rPr>
              <w:t xml:space="preserve"> Ч, </w:t>
            </w:r>
            <w:proofErr w:type="gramStart"/>
            <w:r w:rsidR="00BC2FC5" w:rsidRPr="00B005AB">
              <w:rPr>
                <w:rFonts w:ascii="Times New Roman" w:eastAsia="Times New Roman" w:hAnsi="Times New Roman" w:cs="Times New Roman"/>
                <w:color w:val="111111"/>
                <w:sz w:val="24"/>
                <w:szCs w:val="24"/>
                <w:lang w:eastAsia="ru-RU"/>
              </w:rPr>
              <w:t>Щ</w:t>
            </w:r>
            <w:proofErr w:type="gramEnd"/>
          </w:p>
        </w:tc>
        <w:tc>
          <w:tcPr>
            <w:tcW w:w="2111" w:type="dxa"/>
          </w:tcPr>
          <w:p w:rsidR="00060DA8" w:rsidRPr="00B005AB" w:rsidRDefault="00BC2FC5" w:rsidP="00FD2298">
            <w:pPr>
              <w:spacing w:before="225" w:after="225"/>
              <w:ind w:left="-567" w:right="283"/>
              <w:jc w:val="center"/>
              <w:rPr>
                <w:rFonts w:ascii="Times New Roman" w:eastAsia="Times New Roman" w:hAnsi="Times New Roman" w:cs="Times New Roman"/>
                <w:color w:val="111111"/>
                <w:sz w:val="24"/>
                <w:szCs w:val="24"/>
                <w:lang w:eastAsia="ru-RU"/>
              </w:rPr>
            </w:pPr>
            <w:r w:rsidRPr="00B005AB">
              <w:rPr>
                <w:rFonts w:ascii="Times New Roman" w:eastAsia="Times New Roman" w:hAnsi="Times New Roman" w:cs="Times New Roman"/>
                <w:color w:val="111111"/>
                <w:sz w:val="24"/>
                <w:szCs w:val="24"/>
                <w:lang w:eastAsia="ru-RU"/>
              </w:rPr>
              <w:t xml:space="preserve">Л, </w:t>
            </w:r>
            <w:proofErr w:type="gramStart"/>
            <w:r w:rsidRPr="00B005AB">
              <w:rPr>
                <w:rFonts w:ascii="Times New Roman" w:eastAsia="Times New Roman" w:hAnsi="Times New Roman" w:cs="Times New Roman"/>
                <w:color w:val="111111"/>
                <w:sz w:val="24"/>
                <w:szCs w:val="24"/>
                <w:lang w:eastAsia="ru-RU"/>
              </w:rPr>
              <w:t>Р</w:t>
            </w:r>
            <w:proofErr w:type="gramEnd"/>
          </w:p>
        </w:tc>
      </w:tr>
    </w:tbl>
    <w:p w:rsidR="00060DA8" w:rsidRPr="00B005AB" w:rsidRDefault="00060DA8" w:rsidP="00FD2298">
      <w:pPr>
        <w:spacing w:after="0" w:line="360" w:lineRule="auto"/>
        <w:ind w:left="-567" w:right="283"/>
        <w:jc w:val="both"/>
        <w:rPr>
          <w:rFonts w:ascii="Times New Roman" w:hAnsi="Times New Roman" w:cs="Times New Roman"/>
          <w:sz w:val="24"/>
          <w:szCs w:val="24"/>
        </w:rPr>
      </w:pPr>
    </w:p>
    <w:p w:rsidR="00BC2FC5" w:rsidRDefault="00BC2FC5" w:rsidP="00FD2298">
      <w:pPr>
        <w:spacing w:after="0"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ab/>
      </w:r>
      <w:r w:rsidR="00060DA8" w:rsidRPr="00060DA8">
        <w:rPr>
          <w:rFonts w:ascii="Times New Roman" w:hAnsi="Times New Roman" w:cs="Times New Roman"/>
          <w:sz w:val="28"/>
          <w:szCs w:val="28"/>
        </w:rPr>
        <w:t>На 3-м месяце у младенца появляются первые короткие звуки: г</w:t>
      </w:r>
      <w:proofErr w:type="gramStart"/>
      <w:r w:rsidR="00060DA8" w:rsidRPr="00060DA8">
        <w:rPr>
          <w:rFonts w:ascii="Times New Roman" w:hAnsi="Times New Roman" w:cs="Times New Roman"/>
          <w:sz w:val="28"/>
          <w:szCs w:val="28"/>
        </w:rPr>
        <w:t xml:space="preserve">.., </w:t>
      </w:r>
      <w:proofErr w:type="gramEnd"/>
      <w:r w:rsidR="00060DA8" w:rsidRPr="00060DA8">
        <w:rPr>
          <w:rFonts w:ascii="Times New Roman" w:hAnsi="Times New Roman" w:cs="Times New Roman"/>
          <w:sz w:val="28"/>
          <w:szCs w:val="28"/>
        </w:rPr>
        <w:t xml:space="preserve">к.., </w:t>
      </w:r>
      <w:proofErr w:type="spellStart"/>
      <w:r w:rsidR="00060DA8" w:rsidRPr="00060DA8">
        <w:rPr>
          <w:rFonts w:ascii="Times New Roman" w:hAnsi="Times New Roman" w:cs="Times New Roman"/>
          <w:sz w:val="28"/>
          <w:szCs w:val="28"/>
        </w:rPr>
        <w:t>кхы</w:t>
      </w:r>
      <w:proofErr w:type="spellEnd"/>
      <w:r w:rsidR="00060DA8" w:rsidRPr="00060DA8">
        <w:rPr>
          <w:rFonts w:ascii="Times New Roman" w:hAnsi="Times New Roman" w:cs="Times New Roman"/>
          <w:sz w:val="28"/>
          <w:szCs w:val="28"/>
        </w:rPr>
        <w:t xml:space="preserve">.., а-а-а, </w:t>
      </w:r>
      <w:proofErr w:type="spellStart"/>
      <w:r w:rsidR="00060DA8" w:rsidRPr="00060DA8">
        <w:rPr>
          <w:rFonts w:ascii="Times New Roman" w:hAnsi="Times New Roman" w:cs="Times New Roman"/>
          <w:sz w:val="28"/>
          <w:szCs w:val="28"/>
        </w:rPr>
        <w:t>бу</w:t>
      </w:r>
      <w:proofErr w:type="spellEnd"/>
      <w:r w:rsidR="00060DA8" w:rsidRPr="00060DA8">
        <w:rPr>
          <w:rFonts w:ascii="Times New Roman" w:hAnsi="Times New Roman" w:cs="Times New Roman"/>
          <w:sz w:val="28"/>
          <w:szCs w:val="28"/>
        </w:rPr>
        <w:t xml:space="preserve">, </w:t>
      </w:r>
      <w:proofErr w:type="spellStart"/>
      <w:r w:rsidR="00060DA8" w:rsidRPr="00060DA8">
        <w:rPr>
          <w:rFonts w:ascii="Times New Roman" w:hAnsi="Times New Roman" w:cs="Times New Roman"/>
          <w:sz w:val="28"/>
          <w:szCs w:val="28"/>
        </w:rPr>
        <w:t>пф</w:t>
      </w:r>
      <w:proofErr w:type="spellEnd"/>
      <w:r w:rsidR="00060DA8" w:rsidRPr="00060DA8">
        <w:rPr>
          <w:rFonts w:ascii="Times New Roman" w:hAnsi="Times New Roman" w:cs="Times New Roman"/>
          <w:sz w:val="28"/>
          <w:szCs w:val="28"/>
        </w:rPr>
        <w:t xml:space="preserve"> и т.д. Эти звуки не всегда четкие, возникают спонтанно. С 4-5 месяцев наступает период лепета. В это время отмечается повторение отдельных звуков и слогов. Сначала ребенок сам более четко, чем раньше, говорит: мам, </w:t>
      </w:r>
      <w:proofErr w:type="spellStart"/>
      <w:r w:rsidR="00060DA8" w:rsidRPr="00060DA8">
        <w:rPr>
          <w:rFonts w:ascii="Times New Roman" w:hAnsi="Times New Roman" w:cs="Times New Roman"/>
          <w:sz w:val="28"/>
          <w:szCs w:val="28"/>
        </w:rPr>
        <w:t>ма-ма-ма</w:t>
      </w:r>
      <w:proofErr w:type="spellEnd"/>
      <w:r w:rsidR="00060DA8" w:rsidRPr="00060DA8">
        <w:rPr>
          <w:rFonts w:ascii="Times New Roman" w:hAnsi="Times New Roman" w:cs="Times New Roman"/>
          <w:sz w:val="28"/>
          <w:szCs w:val="28"/>
        </w:rPr>
        <w:t xml:space="preserve">, </w:t>
      </w:r>
      <w:proofErr w:type="spellStart"/>
      <w:r w:rsidR="00060DA8" w:rsidRPr="00060DA8">
        <w:rPr>
          <w:rFonts w:ascii="Times New Roman" w:hAnsi="Times New Roman" w:cs="Times New Roman"/>
          <w:sz w:val="28"/>
          <w:szCs w:val="28"/>
        </w:rPr>
        <w:t>бу-бу</w:t>
      </w:r>
      <w:proofErr w:type="spellEnd"/>
      <w:r w:rsidR="00060DA8" w:rsidRPr="00060DA8">
        <w:rPr>
          <w:rFonts w:ascii="Times New Roman" w:hAnsi="Times New Roman" w:cs="Times New Roman"/>
          <w:sz w:val="28"/>
          <w:szCs w:val="28"/>
        </w:rPr>
        <w:t xml:space="preserve">, </w:t>
      </w:r>
      <w:proofErr w:type="spellStart"/>
      <w:r w:rsidR="00060DA8" w:rsidRPr="00060DA8">
        <w:rPr>
          <w:rFonts w:ascii="Times New Roman" w:hAnsi="Times New Roman" w:cs="Times New Roman"/>
          <w:sz w:val="28"/>
          <w:szCs w:val="28"/>
        </w:rPr>
        <w:t>тя-тя-тя</w:t>
      </w:r>
      <w:proofErr w:type="spellEnd"/>
      <w:r w:rsidR="00060DA8" w:rsidRPr="00060DA8">
        <w:rPr>
          <w:rFonts w:ascii="Times New Roman" w:hAnsi="Times New Roman" w:cs="Times New Roman"/>
          <w:sz w:val="28"/>
          <w:szCs w:val="28"/>
        </w:rPr>
        <w:t xml:space="preserve">, т.е. повторяет одни и те же слоги и звукосочетания. Вскоре начинает повторять за взрослым отдельные звуки, </w:t>
      </w:r>
      <w:r w:rsidR="00060DA8" w:rsidRPr="00060DA8">
        <w:rPr>
          <w:rFonts w:ascii="Times New Roman" w:hAnsi="Times New Roman" w:cs="Times New Roman"/>
          <w:sz w:val="28"/>
          <w:szCs w:val="28"/>
        </w:rPr>
        <w:lastRenderedPageBreak/>
        <w:t xml:space="preserve">слоги и к году говорит 10-20 </w:t>
      </w:r>
      <w:proofErr w:type="spellStart"/>
      <w:r w:rsidR="00060DA8" w:rsidRPr="00060DA8">
        <w:rPr>
          <w:rFonts w:ascii="Times New Roman" w:hAnsi="Times New Roman" w:cs="Times New Roman"/>
          <w:sz w:val="28"/>
          <w:szCs w:val="28"/>
        </w:rPr>
        <w:t>лепетных</w:t>
      </w:r>
      <w:proofErr w:type="spellEnd"/>
      <w:r w:rsidR="00060DA8" w:rsidRPr="00060DA8">
        <w:rPr>
          <w:rFonts w:ascii="Times New Roman" w:hAnsi="Times New Roman" w:cs="Times New Roman"/>
          <w:sz w:val="28"/>
          <w:szCs w:val="28"/>
        </w:rPr>
        <w:t xml:space="preserve"> слов. Таким образом, в первые годы жизни ребенок может правильно произносить только самые простые по артикуляции звуки. Более сложные: свистящие, шипящие, Л, </w:t>
      </w:r>
      <w:proofErr w:type="gramStart"/>
      <w:r w:rsidR="00060DA8" w:rsidRPr="00060DA8">
        <w:rPr>
          <w:rFonts w:ascii="Times New Roman" w:hAnsi="Times New Roman" w:cs="Times New Roman"/>
          <w:sz w:val="28"/>
          <w:szCs w:val="28"/>
        </w:rPr>
        <w:t>Р</w:t>
      </w:r>
      <w:proofErr w:type="gramEnd"/>
      <w:r w:rsidR="00060DA8" w:rsidRPr="00060DA8">
        <w:rPr>
          <w:rFonts w:ascii="Times New Roman" w:hAnsi="Times New Roman" w:cs="Times New Roman"/>
          <w:sz w:val="28"/>
          <w:szCs w:val="28"/>
        </w:rPr>
        <w:t xml:space="preserve"> примерно до 3-5 лет или полностью отсутствуют в речи детей или заменяются более простыми для произношения звуками. Это явление получило название «возрастного косноязычия». </w:t>
      </w:r>
    </w:p>
    <w:p w:rsidR="00BC2FC5" w:rsidRDefault="00BC2FC5" w:rsidP="00FD2298">
      <w:pPr>
        <w:spacing w:after="0"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ab/>
      </w:r>
      <w:r w:rsidR="00060DA8" w:rsidRPr="00060DA8">
        <w:rPr>
          <w:rFonts w:ascii="Times New Roman" w:hAnsi="Times New Roman" w:cs="Times New Roman"/>
          <w:sz w:val="28"/>
          <w:szCs w:val="28"/>
        </w:rPr>
        <w:t xml:space="preserve">Чем младше ребенок, тем меньше он способен анализировать свое произношение. Детям интересно содержание речи, их привлекают ее интонации, выразительность, а недостатки произношения они не замечают. В данный период очень важно воспитывать у детей потребность в общении, внимание к речи окружающих, память на слова, умение воспроизводить звуки и слова по подражанию. Это будет способствовать развитию органов артикуляционного аппарата и фонематического слуха. Даже после овладения правильным произношением звука ребенок некоторое время неустойчиво использует его в речи. Или новый звук начинает употребляться гораздо чаще, чем следует, временно как бы вытесняя близкие к нему по артикуляции звуки. Например, научившись правильно произносить звук </w:t>
      </w:r>
      <w:proofErr w:type="gramStart"/>
      <w:r w:rsidR="00060DA8" w:rsidRPr="00060DA8">
        <w:rPr>
          <w:rFonts w:ascii="Times New Roman" w:hAnsi="Times New Roman" w:cs="Times New Roman"/>
          <w:sz w:val="28"/>
          <w:szCs w:val="28"/>
        </w:rPr>
        <w:t>Ш</w:t>
      </w:r>
      <w:proofErr w:type="gramEnd"/>
      <w:r w:rsidR="00060DA8" w:rsidRPr="00060DA8">
        <w:rPr>
          <w:rFonts w:ascii="Times New Roman" w:hAnsi="Times New Roman" w:cs="Times New Roman"/>
          <w:sz w:val="28"/>
          <w:szCs w:val="28"/>
        </w:rPr>
        <w:t>, ребенок начинает употреблять его вместо С. Здесь важно ненавязчиво помочь ребенку окончательно овладеть звуком.</w:t>
      </w:r>
    </w:p>
    <w:p w:rsidR="005A7630" w:rsidRDefault="00BC2FC5" w:rsidP="005A7630">
      <w:pPr>
        <w:spacing w:after="0" w:line="360" w:lineRule="auto"/>
        <w:ind w:left="-567" w:right="283"/>
        <w:jc w:val="both"/>
        <w:rPr>
          <w:rFonts w:ascii="Times New Roman" w:hAnsi="Times New Roman" w:cs="Times New Roman"/>
          <w:sz w:val="27"/>
          <w:szCs w:val="27"/>
        </w:rPr>
      </w:pPr>
      <w:r>
        <w:rPr>
          <w:rFonts w:ascii="Times New Roman" w:hAnsi="Times New Roman" w:cs="Times New Roman"/>
          <w:sz w:val="28"/>
          <w:szCs w:val="28"/>
        </w:rPr>
        <w:tab/>
      </w:r>
      <w:r w:rsidR="00060DA8" w:rsidRPr="00060DA8">
        <w:rPr>
          <w:rFonts w:ascii="Times New Roman" w:hAnsi="Times New Roman" w:cs="Times New Roman"/>
          <w:sz w:val="28"/>
          <w:szCs w:val="28"/>
        </w:rPr>
        <w:t xml:space="preserve"> </w:t>
      </w:r>
      <w:r w:rsidR="00060DA8" w:rsidRPr="005A7630">
        <w:rPr>
          <w:rFonts w:ascii="Times New Roman" w:hAnsi="Times New Roman" w:cs="Times New Roman"/>
          <w:sz w:val="27"/>
          <w:szCs w:val="27"/>
        </w:rPr>
        <w:t>Итак, при нормальном ходе речевого развития не позднее, чем к 5-6 годам ребенок должен овладеть правильным произношением всех звуков родного языка. Если же этого не происходит, то так называемое «возрастное косноязычие» уже перестает быть «возрастным». Такая задержка свидетельствует о наличии каких-то особых причин, мешающих ребенку своевременно овладеть правильным произношением звуков речи. И тогда уже приходится говорить о нарушениях, недостатках или дефектах (термины однозначные), требующих специальной логопедической помощи. Важно помнить, что даже самое простое нарушение звукопроизношения нельзя считать безобидным, поскольку, оно может повлечь за собой серьезные негативные последствия для развития ребенка в целом.</w:t>
      </w:r>
    </w:p>
    <w:p w:rsidR="006433A6" w:rsidRDefault="006433A6" w:rsidP="005A7630">
      <w:pPr>
        <w:spacing w:after="0" w:line="360" w:lineRule="auto"/>
        <w:ind w:left="-567" w:right="283"/>
        <w:jc w:val="both"/>
        <w:rPr>
          <w:rFonts w:ascii="Times New Roman" w:hAnsi="Times New Roman" w:cs="Times New Roman"/>
          <w:sz w:val="20"/>
          <w:szCs w:val="20"/>
        </w:rPr>
      </w:pPr>
      <w:bookmarkStart w:id="0" w:name="_GoBack"/>
      <w:bookmarkEnd w:id="0"/>
    </w:p>
    <w:p w:rsidR="005A7630" w:rsidRPr="006433A6" w:rsidRDefault="005A7630" w:rsidP="005A7630">
      <w:pPr>
        <w:spacing w:after="0" w:line="360" w:lineRule="auto"/>
        <w:ind w:left="-567" w:right="283"/>
        <w:jc w:val="both"/>
        <w:rPr>
          <w:rFonts w:ascii="Times New Roman" w:hAnsi="Times New Roman" w:cs="Times New Roman"/>
          <w:sz w:val="20"/>
          <w:szCs w:val="20"/>
        </w:rPr>
      </w:pPr>
      <w:r w:rsidRPr="006433A6">
        <w:rPr>
          <w:rFonts w:ascii="Times New Roman" w:hAnsi="Times New Roman" w:cs="Times New Roman"/>
          <w:sz w:val="20"/>
          <w:szCs w:val="20"/>
        </w:rPr>
        <w:t xml:space="preserve">Консультацию подготовили педагоги: С.Н. </w:t>
      </w:r>
      <w:proofErr w:type="spellStart"/>
      <w:r w:rsidRPr="006433A6">
        <w:rPr>
          <w:rFonts w:ascii="Times New Roman" w:hAnsi="Times New Roman" w:cs="Times New Roman"/>
          <w:sz w:val="20"/>
          <w:szCs w:val="20"/>
        </w:rPr>
        <w:t>Андрейчикова</w:t>
      </w:r>
      <w:proofErr w:type="spellEnd"/>
      <w:r w:rsidRPr="006433A6">
        <w:rPr>
          <w:rFonts w:ascii="Times New Roman" w:hAnsi="Times New Roman" w:cs="Times New Roman"/>
          <w:sz w:val="20"/>
          <w:szCs w:val="20"/>
        </w:rPr>
        <w:t>, Т.А.</w:t>
      </w:r>
      <w:r w:rsidR="006433A6">
        <w:rPr>
          <w:rFonts w:ascii="Times New Roman" w:hAnsi="Times New Roman" w:cs="Times New Roman"/>
          <w:sz w:val="20"/>
          <w:szCs w:val="20"/>
        </w:rPr>
        <w:t xml:space="preserve"> </w:t>
      </w:r>
      <w:r w:rsidRPr="006433A6">
        <w:rPr>
          <w:rFonts w:ascii="Times New Roman" w:hAnsi="Times New Roman" w:cs="Times New Roman"/>
          <w:sz w:val="20"/>
          <w:szCs w:val="20"/>
        </w:rPr>
        <w:t>Балуева</w:t>
      </w:r>
    </w:p>
    <w:sectPr w:rsidR="005A7630" w:rsidRPr="006433A6" w:rsidSect="00BC2FC5">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CD"/>
    <w:rsid w:val="00060DA8"/>
    <w:rsid w:val="005A7630"/>
    <w:rsid w:val="006433A6"/>
    <w:rsid w:val="006A59CD"/>
    <w:rsid w:val="00712457"/>
    <w:rsid w:val="00B005AB"/>
    <w:rsid w:val="00BC2FC5"/>
    <w:rsid w:val="00FD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2019-01-13T17:36:00Z</dcterms:created>
  <dcterms:modified xsi:type="dcterms:W3CDTF">2022-10-15T15:53:00Z</dcterms:modified>
</cp:coreProperties>
</file>