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09" w:rsidRPr="00B12309" w:rsidRDefault="00B12309" w:rsidP="00902BCA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B12309">
        <w:rPr>
          <w:rFonts w:ascii="Times New Roman" w:hAnsi="Times New Roman" w:cs="Times New Roman"/>
          <w:b/>
          <w:color w:val="00B050"/>
          <w:sz w:val="48"/>
          <w:szCs w:val="48"/>
        </w:rPr>
        <w:t>Рекомендации для родителей и детей</w:t>
      </w:r>
    </w:p>
    <w:p w:rsidR="00B12309" w:rsidRDefault="00B12309" w:rsidP="00902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B6F" w:rsidRPr="00B12309" w:rsidRDefault="00B12309" w:rsidP="00902BCA">
      <w:pPr>
        <w:jc w:val="center"/>
        <w:rPr>
          <w:rFonts w:ascii="Times New Roman" w:hAnsi="Times New Roman" w:cs="Times New Roman"/>
          <w:b/>
          <w:color w:val="FF9900"/>
          <w:sz w:val="52"/>
          <w:szCs w:val="52"/>
        </w:rPr>
      </w:pPr>
      <w:r w:rsidRPr="00B12309">
        <w:rPr>
          <w:rFonts w:ascii="Times New Roman" w:hAnsi="Times New Roman" w:cs="Times New Roman"/>
          <w:b/>
          <w:color w:val="FF9900"/>
          <w:sz w:val="52"/>
          <w:szCs w:val="52"/>
        </w:rPr>
        <w:t>«Развиваем речь детей летом»</w:t>
      </w:r>
    </w:p>
    <w:p w:rsidR="00B12309" w:rsidRDefault="00B12309" w:rsidP="00902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Кабанова Л.Н., учитель – логопед первого корпуса</w:t>
      </w:r>
    </w:p>
    <w:p w:rsidR="00902BCA" w:rsidRDefault="00902BCA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CA">
        <w:rPr>
          <w:rFonts w:ascii="Times New Roman" w:hAnsi="Times New Roman" w:cs="Times New Roman"/>
          <w:sz w:val="28"/>
          <w:szCs w:val="28"/>
        </w:rPr>
        <w:t>Вот и наступило долгожданное лето! Время отпусков, поездок, возможностей чаще проводить свободное время вместе с детьми!</w:t>
      </w:r>
      <w:r>
        <w:rPr>
          <w:rFonts w:ascii="Times New Roman" w:hAnsi="Times New Roman" w:cs="Times New Roman"/>
          <w:sz w:val="28"/>
          <w:szCs w:val="28"/>
        </w:rPr>
        <w:t xml:space="preserve"> Время общения и прогулок, совместных игр и чтения книг. </w:t>
      </w:r>
    </w:p>
    <w:p w:rsidR="00902BCA" w:rsidRDefault="00902BCA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 терять ни минутки для развития речи наших детей, ведь именно богатая связная речь поможет ребенку в дальнейшей жизни.</w:t>
      </w:r>
    </w:p>
    <w:p w:rsidR="005D5206" w:rsidRDefault="005D5206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 домашних условиях можно и нужно развивать словарный (лексический) запас ребенка, грамматический строй речи (умение строить словосочетания и предложения, правильно использовать предлоги и употреблять слова в разных падежах), и, конечно, связную речь ребенка (умение рассказывать о своих впечатлениях и желаниях, пересказывать сказки и рассказы, составлять рассказы по картинкам).</w:t>
      </w:r>
    </w:p>
    <w:p w:rsidR="00B12309" w:rsidRDefault="00B12309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309" w:rsidRDefault="00B12309" w:rsidP="00B12309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D5206">
        <w:rPr>
          <w:rFonts w:ascii="Times New Roman" w:hAnsi="Times New Roman" w:cs="Times New Roman"/>
          <w:b/>
          <w:sz w:val="28"/>
          <w:szCs w:val="28"/>
        </w:rPr>
        <w:t xml:space="preserve">Предложенные игры и рекомендации помогут вам организовать развитие речи дошкольников в летний период. </w:t>
      </w:r>
    </w:p>
    <w:p w:rsidR="00B12309" w:rsidRDefault="00B12309" w:rsidP="00B12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206">
        <w:rPr>
          <w:rFonts w:ascii="Times New Roman" w:hAnsi="Times New Roman" w:cs="Times New Roman"/>
          <w:b/>
          <w:sz w:val="28"/>
          <w:szCs w:val="28"/>
        </w:rPr>
        <w:t>Отличного всем отдыха и успехов!</w:t>
      </w:r>
    </w:p>
    <w:p w:rsidR="00B12309" w:rsidRDefault="00B12309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2BCA" w:rsidRDefault="00902BCA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-491490</wp:posOffset>
            </wp:positionV>
            <wp:extent cx="7456805" cy="9763125"/>
            <wp:effectExtent l="0" t="0" r="0" b="9525"/>
            <wp:wrapTight wrapText="bothSides">
              <wp:wrapPolygon edited="0">
                <wp:start x="0" y="0"/>
                <wp:lineTo x="0" y="21579"/>
                <wp:lineTo x="21521" y="21579"/>
                <wp:lineTo x="21521" y="0"/>
                <wp:lineTo x="0" y="0"/>
              </wp:wrapPolygon>
            </wp:wrapTight>
            <wp:docPr id="1" name="Рисунок 1" descr="C:\Users\Кабинет\Desktop\1\2020-2021 уч.год\2021советы родителям на лето\рек.по реч.навыкам в летн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\Desktop\1\2020-2021 уч.год\2021советы родителям на лето\рек.по реч.навыкам в летн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BCA" w:rsidRDefault="00B12309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FD535AA" wp14:editId="1178986C">
            <wp:simplePos x="0" y="0"/>
            <wp:positionH relativeFrom="column">
              <wp:posOffset>-765810</wp:posOffset>
            </wp:positionH>
            <wp:positionV relativeFrom="paragraph">
              <wp:posOffset>-292100</wp:posOffset>
            </wp:positionV>
            <wp:extent cx="7105650" cy="10027920"/>
            <wp:effectExtent l="0" t="0" r="0" b="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2" name="Рисунок 2" descr="C:\Users\Кабинет\Desktop\1\2020-2021 уч.год\2021советы родителям на лето\рек.по р.р.в летн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\Desktop\1\2020-2021 уч.год\2021советы родителям на лето\рек.по р.р.в летн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BCA" w:rsidRDefault="00B12309" w:rsidP="00902B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02B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7B36E0" wp14:editId="7DF52323">
            <wp:simplePos x="0" y="0"/>
            <wp:positionH relativeFrom="column">
              <wp:posOffset>-871220</wp:posOffset>
            </wp:positionH>
            <wp:positionV relativeFrom="paragraph">
              <wp:posOffset>-481965</wp:posOffset>
            </wp:positionV>
            <wp:extent cx="7234555" cy="10258425"/>
            <wp:effectExtent l="0" t="0" r="4445" b="9525"/>
            <wp:wrapTight wrapText="bothSides">
              <wp:wrapPolygon edited="0"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4" name="Рисунок 4" descr="C:\Users\Кабинет\Desktop\1\2020-2021 уч.год\2021советы родителям на лето\игры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\Desktop\1\2020-2021 уч.год\2021советы родителям на лето\игры лето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2BCA" w:rsidRDefault="00B12309" w:rsidP="00B123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CA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EF9E322" wp14:editId="038B7C87">
            <wp:simplePos x="0" y="0"/>
            <wp:positionH relativeFrom="column">
              <wp:posOffset>-880110</wp:posOffset>
            </wp:positionH>
            <wp:positionV relativeFrom="paragraph">
              <wp:posOffset>-633095</wp:posOffset>
            </wp:positionV>
            <wp:extent cx="7267575" cy="10304145"/>
            <wp:effectExtent l="0" t="0" r="9525" b="1905"/>
            <wp:wrapTight wrapText="bothSides">
              <wp:wrapPolygon edited="0">
                <wp:start x="0" y="0"/>
                <wp:lineTo x="0" y="21564"/>
                <wp:lineTo x="21572" y="21564"/>
                <wp:lineTo x="21572" y="0"/>
                <wp:lineTo x="0" y="0"/>
              </wp:wrapPolygon>
            </wp:wrapTight>
            <wp:docPr id="5" name="Рисунок 5" descr="C:\Users\Кабинет\Desktop\1\2020-2021 уч.год\2021советы родителям на лето\игры лет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\Desktop\1\2020-2021 уч.год\2021советы родителям на лето\игры летом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59B"/>
    <w:rsid w:val="001026F2"/>
    <w:rsid w:val="00263346"/>
    <w:rsid w:val="005D5206"/>
    <w:rsid w:val="00902BCA"/>
    <w:rsid w:val="00B12309"/>
    <w:rsid w:val="00D269F7"/>
    <w:rsid w:val="00D6059B"/>
    <w:rsid w:val="00E327E0"/>
    <w:rsid w:val="00F0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Пользователь</cp:lastModifiedBy>
  <cp:revision>8</cp:revision>
  <dcterms:created xsi:type="dcterms:W3CDTF">2021-06-08T13:36:00Z</dcterms:created>
  <dcterms:modified xsi:type="dcterms:W3CDTF">2021-06-09T05:37:00Z</dcterms:modified>
</cp:coreProperties>
</file>