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31" w:rsidRPr="005D1D31" w:rsidRDefault="005D1D31" w:rsidP="005D1D31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D1D31">
        <w:rPr>
          <w:rFonts w:ascii="Times New Roman" w:hAnsi="Times New Roman" w:cs="Times New Roman"/>
          <w:b/>
          <w:spacing w:val="-2"/>
          <w:sz w:val="36"/>
          <w:szCs w:val="36"/>
        </w:rPr>
        <w:t>Рекомендуемый ассортимент основных пищевых продуктов для исполь</w:t>
      </w:r>
      <w:r w:rsidRPr="005D1D31">
        <w:rPr>
          <w:rFonts w:ascii="Times New Roman" w:hAnsi="Times New Roman" w:cs="Times New Roman"/>
          <w:b/>
          <w:spacing w:val="-2"/>
          <w:sz w:val="36"/>
          <w:szCs w:val="36"/>
        </w:rPr>
        <w:softHyphen/>
      </w:r>
      <w:r w:rsidRPr="005D1D31">
        <w:rPr>
          <w:rFonts w:ascii="Times New Roman" w:hAnsi="Times New Roman" w:cs="Times New Roman"/>
          <w:b/>
          <w:sz w:val="36"/>
          <w:szCs w:val="36"/>
        </w:rPr>
        <w:t>зования в питании детей в дошкольных организациях:</w:t>
      </w:r>
    </w:p>
    <w:p w:rsidR="005D1D31" w:rsidRPr="005D1D31" w:rsidRDefault="005D1D31" w:rsidP="005D1D31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D1D31">
        <w:rPr>
          <w:rFonts w:ascii="Times New Roman" w:hAnsi="Times New Roman" w:cs="Times New Roman"/>
          <w:b/>
          <w:sz w:val="28"/>
          <w:szCs w:val="28"/>
        </w:rPr>
        <w:t>Мясо и мясопродукты: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 xml:space="preserve">говядина </w:t>
      </w:r>
      <w:r w:rsidRPr="005D1D3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D1D31">
        <w:rPr>
          <w:rFonts w:ascii="Times New Roman" w:hAnsi="Times New Roman" w:cs="Times New Roman"/>
          <w:sz w:val="28"/>
          <w:szCs w:val="28"/>
        </w:rPr>
        <w:t>категории;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телятина;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нежирные сорта свинины и баранины;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мясо птицы охлажденное (курица, индейка),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мясо кролика;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29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>сосиски, сардельки (говяжьи), колбасы вареные для детского пита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softHyphen/>
        <w:t>ния, не чаще чем 1—2 раза в неделю — после тепловой обработки;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субпродукты говяжьи (печень, язык).</w:t>
      </w:r>
    </w:p>
    <w:p w:rsidR="005D1D31" w:rsidRPr="005D1D31" w:rsidRDefault="005D1D31" w:rsidP="005D1D31">
      <w:pPr>
        <w:shd w:val="clear" w:color="auto" w:fill="FFFFFF"/>
        <w:spacing w:after="0" w:line="240" w:lineRule="auto"/>
        <w:ind w:left="19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b/>
          <w:sz w:val="28"/>
          <w:szCs w:val="28"/>
        </w:rPr>
        <w:t>Рыба и рыбопродукты</w:t>
      </w:r>
      <w:r w:rsidRPr="005D1D31">
        <w:rPr>
          <w:rFonts w:ascii="Times New Roman" w:hAnsi="Times New Roman" w:cs="Times New Roman"/>
          <w:sz w:val="28"/>
          <w:szCs w:val="28"/>
        </w:rPr>
        <w:t xml:space="preserve"> — треска, горбуша, лосось, хек, минтай, ледя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ная рыба, судак, сельдь (соленая), морепродукты.</w:t>
      </w:r>
      <w:proofErr w:type="gramEnd"/>
    </w:p>
    <w:p w:rsidR="005D1D31" w:rsidRDefault="005D1D31" w:rsidP="005D1D31">
      <w:pPr>
        <w:shd w:val="clear" w:color="auto" w:fill="FFFFFF"/>
        <w:spacing w:after="0" w:line="240" w:lineRule="auto"/>
        <w:ind w:left="302" w:right="118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b/>
          <w:sz w:val="28"/>
          <w:szCs w:val="28"/>
        </w:rPr>
        <w:t>Яйца куриные</w:t>
      </w:r>
      <w:r w:rsidRPr="005D1D31">
        <w:rPr>
          <w:rFonts w:ascii="Times New Roman" w:hAnsi="Times New Roman" w:cs="Times New Roman"/>
          <w:sz w:val="28"/>
          <w:szCs w:val="28"/>
        </w:rPr>
        <w:t xml:space="preserve"> — в виде омлетов или в вареном виде. </w:t>
      </w:r>
    </w:p>
    <w:p w:rsidR="005D1D31" w:rsidRPr="005D1D31" w:rsidRDefault="005D1D31" w:rsidP="005D1D31">
      <w:pPr>
        <w:shd w:val="clear" w:color="auto" w:fill="FFFFFF"/>
        <w:spacing w:after="0" w:line="240" w:lineRule="auto"/>
        <w:ind w:left="302" w:right="118"/>
        <w:rPr>
          <w:rFonts w:ascii="Times New Roman" w:hAnsi="Times New Roman" w:cs="Times New Roman"/>
          <w:b/>
          <w:sz w:val="28"/>
          <w:szCs w:val="28"/>
        </w:rPr>
      </w:pPr>
      <w:r w:rsidRPr="005D1D31">
        <w:rPr>
          <w:rFonts w:ascii="Times New Roman" w:hAnsi="Times New Roman" w:cs="Times New Roman"/>
          <w:b/>
          <w:sz w:val="28"/>
          <w:szCs w:val="28"/>
        </w:rPr>
        <w:t>Молоко и  молочные продукты: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29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 xml:space="preserve">молоко (2,5%, 3,2% жирности), пастеризованное, стерилизованное, </w:t>
      </w:r>
      <w:r w:rsidRPr="005D1D31">
        <w:rPr>
          <w:rFonts w:ascii="Times New Roman" w:hAnsi="Times New Roman" w:cs="Times New Roman"/>
          <w:sz w:val="28"/>
          <w:szCs w:val="28"/>
        </w:rPr>
        <w:t>сухое;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сгущенное молоко (цельное и с сахаром), сгущенно-вареное моло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ко;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творог не более 9% жирности с кислотностью не более 150</w:t>
      </w:r>
      <w:proofErr w:type="gramStart"/>
      <w:r w:rsidRPr="005D1D31">
        <w:rPr>
          <w:rFonts w:ascii="Times New Roman" w:hAnsi="Times New Roman" w:cs="Times New Roman"/>
          <w:sz w:val="28"/>
          <w:szCs w:val="28"/>
        </w:rPr>
        <w:t xml:space="preserve"> °Т</w:t>
      </w:r>
      <w:proofErr w:type="gramEnd"/>
      <w:r w:rsidRPr="005D1D31">
        <w:rPr>
          <w:rFonts w:ascii="Times New Roman" w:hAnsi="Times New Roman" w:cs="Times New Roman"/>
          <w:sz w:val="28"/>
          <w:szCs w:val="28"/>
        </w:rPr>
        <w:t xml:space="preserve"> — после термической обработки; творог и творожные изделия про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мышленного выпуска в мелкоштучной упаковке;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 xml:space="preserve">сыр неострых сортов (твердый, полутвердый, мягкий, плавленый — </w:t>
      </w:r>
      <w:r w:rsidRPr="005D1D31">
        <w:rPr>
          <w:rFonts w:ascii="Times New Roman" w:hAnsi="Times New Roman" w:cs="Times New Roman"/>
          <w:sz w:val="28"/>
          <w:szCs w:val="28"/>
        </w:rPr>
        <w:t>для питания детей дошкольного возраста);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сметана (10%, 15% жирности) — после термической обработки;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кисломолочные продукты промышленного выпуска; ряженка, ва</w:t>
      </w:r>
      <w:r w:rsidRPr="005D1D31">
        <w:rPr>
          <w:rFonts w:ascii="Times New Roman" w:hAnsi="Times New Roman" w:cs="Times New Roman"/>
          <w:sz w:val="28"/>
          <w:szCs w:val="28"/>
        </w:rPr>
        <w:softHyphen/>
        <w:t xml:space="preserve">ренец, </w:t>
      </w:r>
      <w:proofErr w:type="spellStart"/>
      <w:r w:rsidRPr="005D1D31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5D1D31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сливки (10% жирности);</w:t>
      </w:r>
    </w:p>
    <w:p w:rsid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2" w:right="2688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 xml:space="preserve">мороженое (молочное, сливочное). </w:t>
      </w:r>
    </w:p>
    <w:p w:rsidR="005D1D31" w:rsidRPr="005D1D31" w:rsidRDefault="005D1D31" w:rsidP="005D1D3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2" w:right="26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31">
        <w:rPr>
          <w:rFonts w:ascii="Times New Roman" w:hAnsi="Times New Roman" w:cs="Times New Roman"/>
          <w:b/>
          <w:sz w:val="28"/>
          <w:szCs w:val="28"/>
        </w:rPr>
        <w:t>Пищевые жиры: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2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сливочное масло (72,5%, 82,5% жирности);</w:t>
      </w:r>
    </w:p>
    <w:p w:rsidR="005D1D31" w:rsidRPr="005D1D31" w:rsidRDefault="005D1D31" w:rsidP="005D1D31">
      <w:pPr>
        <w:shd w:val="clear" w:color="auto" w:fill="FFFFFF"/>
        <w:tabs>
          <w:tab w:val="left" w:pos="600"/>
        </w:tabs>
        <w:spacing w:after="0" w:line="240" w:lineRule="auto"/>
        <w:ind w:left="600" w:right="1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sz w:val="28"/>
          <w:szCs w:val="28"/>
        </w:rPr>
        <w:t>—</w:t>
      </w:r>
      <w:r w:rsidRPr="005D1D31">
        <w:rPr>
          <w:rFonts w:ascii="Times New Roman" w:hAnsi="Times New Roman" w:cs="Times New Roman"/>
          <w:sz w:val="28"/>
          <w:szCs w:val="28"/>
        </w:rPr>
        <w:tab/>
        <w:t>растительное масло (подсолнечное, кукурузное, соевое — только</w:t>
      </w:r>
      <w:r w:rsidRPr="005D1D31">
        <w:rPr>
          <w:rFonts w:ascii="Times New Roman" w:hAnsi="Times New Roman" w:cs="Times New Roman"/>
          <w:sz w:val="28"/>
          <w:szCs w:val="28"/>
        </w:rPr>
        <w:br/>
        <w:t>рафинированное; рапсовое, оливковое) — в салаты, винегреты,</w:t>
      </w:r>
      <w:r w:rsidRPr="005D1D31">
        <w:rPr>
          <w:rFonts w:ascii="Times New Roman" w:hAnsi="Times New Roman" w:cs="Times New Roman"/>
          <w:sz w:val="28"/>
          <w:szCs w:val="28"/>
        </w:rPr>
        <w:br/>
        <w:t>сельдь, вторые блюда;</w:t>
      </w:r>
      <w:proofErr w:type="gramEnd"/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17" w:right="2304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маргарин ограниченно для выпечки. Кондитерские изделия: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зефир, пастила, мармелад;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шоколад и шоколадные конфеты — не чаще одного раза в неделю;</w:t>
      </w:r>
    </w:p>
    <w:p w:rsidR="005D1D31" w:rsidRPr="005D1D31" w:rsidRDefault="005D1D31" w:rsidP="005D1D31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sz w:val="28"/>
          <w:szCs w:val="28"/>
        </w:rPr>
        <w:t>галеты, печенье, крекеры, вафли, пряники, кексы (предпочтитель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нее с</w:t>
      </w:r>
      <w:proofErr w:type="gramEnd"/>
      <w:r w:rsidRPr="005D1D31">
        <w:rPr>
          <w:rFonts w:ascii="Times New Roman" w:hAnsi="Times New Roman" w:cs="Times New Roman"/>
          <w:sz w:val="28"/>
          <w:szCs w:val="28"/>
        </w:rPr>
        <w:t xml:space="preserve"> минимальным количеством пищевых </w:t>
      </w:r>
      <w:proofErr w:type="spellStart"/>
      <w:r w:rsidRPr="005D1D31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D1D31">
        <w:rPr>
          <w:rFonts w:ascii="Times New Roman" w:hAnsi="Times New Roman" w:cs="Times New Roman"/>
          <w:sz w:val="28"/>
          <w:szCs w:val="28"/>
        </w:rPr>
        <w:t xml:space="preserve"> и кра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сителей);</w:t>
      </w:r>
    </w:p>
    <w:p w:rsidR="005D1D31" w:rsidRPr="005D1D31" w:rsidRDefault="005D1D31" w:rsidP="005D1D31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пирожные, торты (песочные и бисквитные, без крема);</w:t>
      </w:r>
    </w:p>
    <w:p w:rsidR="005D1D31" w:rsidRPr="005D1D31" w:rsidRDefault="005D1D31" w:rsidP="005D1D31">
      <w:pPr>
        <w:widowControl w:val="0"/>
        <w:numPr>
          <w:ilvl w:val="0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джемы, варенье, повидло, мед — промышленного выпуска.</w:t>
      </w:r>
    </w:p>
    <w:p w:rsidR="005D1D31" w:rsidRPr="005D1D31" w:rsidRDefault="005D1D31" w:rsidP="005D1D31">
      <w:pPr>
        <w:shd w:val="clear" w:color="auto" w:fill="FFFFFF"/>
        <w:spacing w:before="67" w:after="0" w:line="240" w:lineRule="auto"/>
        <w:ind w:left="298"/>
        <w:rPr>
          <w:rFonts w:ascii="Times New Roman" w:hAnsi="Times New Roman" w:cs="Times New Roman"/>
          <w:b/>
          <w:sz w:val="28"/>
          <w:szCs w:val="28"/>
        </w:rPr>
      </w:pPr>
      <w:r w:rsidRPr="005D1D31">
        <w:rPr>
          <w:rFonts w:ascii="Times New Roman" w:hAnsi="Times New Roman" w:cs="Times New Roman"/>
          <w:b/>
          <w:spacing w:val="-8"/>
          <w:sz w:val="28"/>
          <w:szCs w:val="28"/>
        </w:rPr>
        <w:t>Овощи: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4" w:after="0" w:line="240" w:lineRule="auto"/>
        <w:ind w:left="581" w:hanging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sz w:val="28"/>
          <w:szCs w:val="28"/>
        </w:rPr>
        <w:t xml:space="preserve">овощи свежие: картофель, капуста белокочанная, капуста </w:t>
      </w:r>
      <w:proofErr w:type="spellStart"/>
      <w:r w:rsidRPr="005D1D31">
        <w:rPr>
          <w:rFonts w:ascii="Times New Roman" w:hAnsi="Times New Roman" w:cs="Times New Roman"/>
          <w:sz w:val="28"/>
          <w:szCs w:val="28"/>
        </w:rPr>
        <w:t>красно-кочанная</w:t>
      </w:r>
      <w:proofErr w:type="spellEnd"/>
      <w:r w:rsidRPr="005D1D31">
        <w:rPr>
          <w:rFonts w:ascii="Times New Roman" w:hAnsi="Times New Roman" w:cs="Times New Roman"/>
          <w:sz w:val="28"/>
          <w:szCs w:val="28"/>
        </w:rPr>
        <w:t>, капуста цветная, брюссельская, брокколи, капуста мор</w:t>
      </w:r>
      <w:r w:rsidRPr="005D1D31">
        <w:rPr>
          <w:rFonts w:ascii="Times New Roman" w:hAnsi="Times New Roman" w:cs="Times New Roman"/>
          <w:sz w:val="28"/>
          <w:szCs w:val="28"/>
        </w:rPr>
        <w:softHyphen/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t>ская, морковь, свекла, огурцы, томаты, перец сладкий, кабачки, бак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1D31">
        <w:rPr>
          <w:rFonts w:ascii="Times New Roman" w:hAnsi="Times New Roman" w:cs="Times New Roman"/>
          <w:sz w:val="28"/>
          <w:szCs w:val="28"/>
        </w:rPr>
        <w:t>лажаны, патиссоны, лук (зеленый и</w:t>
      </w:r>
      <w:proofErr w:type="gramEnd"/>
      <w:r w:rsidRPr="005D1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1D31">
        <w:rPr>
          <w:rFonts w:ascii="Times New Roman" w:hAnsi="Times New Roman" w:cs="Times New Roman"/>
          <w:sz w:val="28"/>
          <w:szCs w:val="28"/>
        </w:rPr>
        <w:t xml:space="preserve">репчатый), чеснок (с учетом 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индивидуальной переносимости), петрушка, укроп, листовой салат, </w:t>
      </w:r>
      <w:r w:rsidRPr="005D1D31">
        <w:rPr>
          <w:rFonts w:ascii="Times New Roman" w:hAnsi="Times New Roman" w:cs="Times New Roman"/>
          <w:sz w:val="28"/>
          <w:szCs w:val="28"/>
        </w:rPr>
        <w:t>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581" w:right="5" w:hanging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sz w:val="28"/>
          <w:szCs w:val="28"/>
        </w:rPr>
        <w:lastRenderedPageBreak/>
        <w:t>овощи быстрозамороженные (очищенные полуфабрикаты): карто</w:t>
      </w:r>
      <w:r w:rsidRPr="005D1D31">
        <w:rPr>
          <w:rFonts w:ascii="Times New Roman" w:hAnsi="Times New Roman" w:cs="Times New Roman"/>
          <w:sz w:val="28"/>
          <w:szCs w:val="28"/>
        </w:rPr>
        <w:softHyphen/>
        <w:t xml:space="preserve">фель, капуста цветная, брюссельская, брокколи, капуста морская, </w:t>
      </w:r>
      <w:r w:rsidRPr="005D1D31">
        <w:rPr>
          <w:rFonts w:ascii="Times New Roman" w:hAnsi="Times New Roman" w:cs="Times New Roman"/>
          <w:spacing w:val="-3"/>
          <w:sz w:val="28"/>
          <w:szCs w:val="28"/>
        </w:rPr>
        <w:t xml:space="preserve">морковь, свекла, перец сладкий, кабачки, баклажаны, лук (репчатый), </w:t>
      </w:r>
      <w:r w:rsidRPr="005D1D31">
        <w:rPr>
          <w:rFonts w:ascii="Times New Roman" w:hAnsi="Times New Roman" w:cs="Times New Roman"/>
          <w:spacing w:val="-2"/>
          <w:sz w:val="28"/>
          <w:szCs w:val="28"/>
        </w:rPr>
        <w:t>шпинат, сельдерей, тыква, горошек зеленый, фасоль стручковая.</w:t>
      </w:r>
      <w:proofErr w:type="gramEnd"/>
    </w:p>
    <w:p w:rsidR="005D1D31" w:rsidRPr="005D1D31" w:rsidRDefault="005D1D31" w:rsidP="005D1D31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b/>
          <w:sz w:val="28"/>
          <w:szCs w:val="28"/>
        </w:rPr>
      </w:pPr>
      <w:r w:rsidRPr="005D1D31">
        <w:rPr>
          <w:rFonts w:ascii="Times New Roman" w:hAnsi="Times New Roman" w:cs="Times New Roman"/>
          <w:b/>
          <w:spacing w:val="-2"/>
          <w:sz w:val="28"/>
          <w:szCs w:val="28"/>
        </w:rPr>
        <w:t>Фрукты: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0" w:after="0" w:line="240" w:lineRule="auto"/>
        <w:ind w:left="581" w:hanging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spacing w:val="-1"/>
          <w:sz w:val="28"/>
          <w:szCs w:val="28"/>
        </w:rPr>
        <w:t>яблоки, груши, бананы, слива, персики, абрикосы, ягоды (за исклю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1D31">
        <w:rPr>
          <w:rFonts w:ascii="Times New Roman" w:hAnsi="Times New Roman" w:cs="Times New Roman"/>
          <w:sz w:val="28"/>
          <w:szCs w:val="28"/>
        </w:rPr>
        <w:t>чением клубники, в том числе быстрозамороженные);</w:t>
      </w:r>
      <w:proofErr w:type="gramEnd"/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581" w:right="5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цитрусовые (апельсины, мандарины, лимоны) — с учетом индиви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дуальной переносимости;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581" w:right="5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тропические фрукты (манго, киви, ананас, гуава) — с учетом инди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видуальной переносимости;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5"/>
          <w:sz w:val="28"/>
          <w:szCs w:val="28"/>
        </w:rPr>
        <w:t>сухофрукты.</w:t>
      </w:r>
    </w:p>
    <w:p w:rsidR="005D1D31" w:rsidRDefault="005D1D31" w:rsidP="005D1D31">
      <w:pPr>
        <w:shd w:val="clear" w:color="auto" w:fill="FFFFFF"/>
        <w:spacing w:before="10" w:after="0" w:line="240" w:lineRule="auto"/>
        <w:ind w:left="302" w:right="118"/>
        <w:rPr>
          <w:rFonts w:ascii="Times New Roman" w:hAnsi="Times New Roman" w:cs="Times New Roman"/>
          <w:sz w:val="28"/>
          <w:szCs w:val="28"/>
        </w:rPr>
      </w:pPr>
      <w:proofErr w:type="gramStart"/>
      <w:r w:rsidRPr="005D1D31">
        <w:rPr>
          <w:rFonts w:ascii="Times New Roman" w:hAnsi="Times New Roman" w:cs="Times New Roman"/>
          <w:b/>
          <w:sz w:val="28"/>
          <w:szCs w:val="28"/>
        </w:rPr>
        <w:t>Бобовые</w:t>
      </w:r>
      <w:proofErr w:type="gramEnd"/>
      <w:r w:rsidRPr="005D1D31">
        <w:rPr>
          <w:rFonts w:ascii="Times New Roman" w:hAnsi="Times New Roman" w:cs="Times New Roman"/>
          <w:b/>
          <w:sz w:val="28"/>
          <w:szCs w:val="28"/>
        </w:rPr>
        <w:t>:</w:t>
      </w:r>
      <w:r w:rsidRPr="005D1D31">
        <w:rPr>
          <w:rFonts w:ascii="Times New Roman" w:hAnsi="Times New Roman" w:cs="Times New Roman"/>
          <w:sz w:val="28"/>
          <w:szCs w:val="28"/>
        </w:rPr>
        <w:t xml:space="preserve"> горох, фасоль, соя, чечевица. Орехи: миндаль, фундук, ядро грецкого ореха. </w:t>
      </w:r>
    </w:p>
    <w:p w:rsidR="005D1D31" w:rsidRPr="005D1D31" w:rsidRDefault="005D1D31" w:rsidP="005D1D31">
      <w:pPr>
        <w:shd w:val="clear" w:color="auto" w:fill="FFFFFF"/>
        <w:spacing w:before="10" w:after="0" w:line="240" w:lineRule="auto"/>
        <w:ind w:left="302" w:right="118"/>
        <w:rPr>
          <w:rFonts w:ascii="Times New Roman" w:hAnsi="Times New Roman" w:cs="Times New Roman"/>
          <w:b/>
          <w:sz w:val="28"/>
          <w:szCs w:val="28"/>
        </w:rPr>
      </w:pPr>
      <w:r w:rsidRPr="005D1D31">
        <w:rPr>
          <w:rFonts w:ascii="Times New Roman" w:hAnsi="Times New Roman" w:cs="Times New Roman"/>
          <w:b/>
          <w:sz w:val="28"/>
          <w:szCs w:val="28"/>
        </w:rPr>
        <w:t>Соки и напитки: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0" w:after="0" w:line="240" w:lineRule="auto"/>
        <w:ind w:left="581" w:right="5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>натуральные отечественные и импортные соки и нектары промыш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1D31">
        <w:rPr>
          <w:rFonts w:ascii="Times New Roman" w:hAnsi="Times New Roman" w:cs="Times New Roman"/>
          <w:sz w:val="28"/>
          <w:szCs w:val="28"/>
        </w:rPr>
        <w:t>ленного выпуска (осветленные и с мякотью);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напитки промышленного выпуска на основе натуральных фруктов;</w:t>
      </w:r>
    </w:p>
    <w:p w:rsidR="005D1D31" w:rsidRPr="005D1D31" w:rsidRDefault="005D1D31" w:rsidP="005D1D31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5" w:after="0" w:line="240" w:lineRule="auto"/>
        <w:ind w:left="581" w:right="19" w:hanging="28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>витаминизированные напитки промышленного выпуска без консер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1D31">
        <w:rPr>
          <w:rFonts w:ascii="Times New Roman" w:hAnsi="Times New Roman" w:cs="Times New Roman"/>
          <w:sz w:val="28"/>
          <w:szCs w:val="28"/>
        </w:rPr>
        <w:t>вантов и искусственных пищевых добавок;</w:t>
      </w:r>
    </w:p>
    <w:p w:rsidR="005D1D31" w:rsidRPr="005D1D31" w:rsidRDefault="005D1D31" w:rsidP="005D1D31">
      <w:pPr>
        <w:shd w:val="clear" w:color="auto" w:fill="FFFFFF"/>
        <w:tabs>
          <w:tab w:val="left" w:pos="590"/>
        </w:tabs>
        <w:spacing w:before="5" w:after="0" w:line="240" w:lineRule="auto"/>
        <w:ind w:left="298" w:right="2822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—</w:t>
      </w:r>
      <w:r w:rsidRPr="005D1D31">
        <w:rPr>
          <w:rFonts w:ascii="Times New Roman" w:hAnsi="Times New Roman" w:cs="Times New Roman"/>
          <w:sz w:val="28"/>
          <w:szCs w:val="28"/>
        </w:rPr>
        <w:tab/>
        <w:t>кофе (суррогатный), какао, чай.</w:t>
      </w:r>
      <w:r w:rsidRPr="005D1D31">
        <w:rPr>
          <w:rFonts w:ascii="Times New Roman" w:hAnsi="Times New Roman" w:cs="Times New Roman"/>
          <w:sz w:val="28"/>
          <w:szCs w:val="28"/>
        </w:rPr>
        <w:br/>
      </w:r>
      <w:r w:rsidRPr="005D1D31">
        <w:rPr>
          <w:rFonts w:ascii="Times New Roman" w:hAnsi="Times New Roman" w:cs="Times New Roman"/>
          <w:b/>
          <w:sz w:val="28"/>
          <w:szCs w:val="28"/>
        </w:rPr>
        <w:t>Консервы: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left="576" w:right="5" w:hanging="293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2"/>
          <w:sz w:val="28"/>
          <w:szCs w:val="28"/>
        </w:rPr>
        <w:t>говядина тушеная (в виде исключения при отсутствии мяса) для при</w:t>
      </w:r>
      <w:r w:rsidRPr="005D1D3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1D31">
        <w:rPr>
          <w:rFonts w:ascii="Times New Roman" w:hAnsi="Times New Roman" w:cs="Times New Roman"/>
          <w:sz w:val="28"/>
          <w:szCs w:val="28"/>
        </w:rPr>
        <w:t>готовления первых блюд;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лосось, сайра (для приготовления супов);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компоты, фрукты дольками;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баклажанная и кабачковая икра для детского питания;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зеленый горошек;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кукуруза сахарная;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фасоль стручковая консервированная;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томаты и огурцы соленые.</w:t>
      </w:r>
    </w:p>
    <w:p w:rsidR="005D1D31" w:rsidRPr="005D1D31" w:rsidRDefault="005D1D31" w:rsidP="005D1D31">
      <w:pPr>
        <w:shd w:val="clear" w:color="auto" w:fill="FFFFFF"/>
        <w:spacing w:before="10" w:after="0" w:line="240" w:lineRule="auto"/>
        <w:ind w:left="10" w:right="1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b/>
          <w:sz w:val="28"/>
          <w:szCs w:val="28"/>
        </w:rPr>
        <w:t xml:space="preserve">Хлеб </w:t>
      </w:r>
      <w:r w:rsidRPr="005D1D31">
        <w:rPr>
          <w:rFonts w:ascii="Times New Roman" w:hAnsi="Times New Roman" w:cs="Times New Roman"/>
          <w:sz w:val="28"/>
          <w:szCs w:val="28"/>
        </w:rPr>
        <w:t>(ржаной, пшеничный или из смеси муки, предпочтительно обога</w:t>
      </w:r>
      <w:r w:rsidRPr="005D1D31">
        <w:rPr>
          <w:rFonts w:ascii="Times New Roman" w:hAnsi="Times New Roman" w:cs="Times New Roman"/>
          <w:sz w:val="28"/>
          <w:szCs w:val="28"/>
        </w:rPr>
        <w:softHyphen/>
        <w:t>щенный), крупы, макаронные изделия — все виды без ограничения.</w:t>
      </w:r>
    </w:p>
    <w:p w:rsidR="005D1D31" w:rsidRPr="005D1D31" w:rsidRDefault="005D1D31" w:rsidP="005D1D31">
      <w:pPr>
        <w:shd w:val="clear" w:color="auto" w:fill="FFFFFF"/>
        <w:spacing w:after="0" w:line="240" w:lineRule="auto"/>
        <w:ind w:left="10" w:right="2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b/>
          <w:spacing w:val="-1"/>
          <w:sz w:val="28"/>
          <w:szCs w:val="28"/>
        </w:rPr>
        <w:t>Соль поваренная йодированная</w:t>
      </w:r>
      <w:r w:rsidRPr="005D1D31">
        <w:rPr>
          <w:rFonts w:ascii="Times New Roman" w:hAnsi="Times New Roman" w:cs="Times New Roman"/>
          <w:spacing w:val="-1"/>
          <w:sz w:val="28"/>
          <w:szCs w:val="28"/>
        </w:rPr>
        <w:t xml:space="preserve"> — в </w:t>
      </w:r>
      <w:proofErr w:type="spellStart"/>
      <w:r w:rsidRPr="005D1D31">
        <w:rPr>
          <w:rFonts w:ascii="Times New Roman" w:hAnsi="Times New Roman" w:cs="Times New Roman"/>
          <w:spacing w:val="-1"/>
          <w:sz w:val="28"/>
          <w:szCs w:val="28"/>
        </w:rPr>
        <w:t>эндемичных</w:t>
      </w:r>
      <w:proofErr w:type="spellEnd"/>
      <w:r w:rsidRPr="005D1D31">
        <w:rPr>
          <w:rFonts w:ascii="Times New Roman" w:hAnsi="Times New Roman" w:cs="Times New Roman"/>
          <w:spacing w:val="-1"/>
          <w:sz w:val="28"/>
          <w:szCs w:val="28"/>
        </w:rPr>
        <w:t xml:space="preserve"> по содержанию йода </w:t>
      </w:r>
      <w:r w:rsidRPr="005D1D31">
        <w:rPr>
          <w:rFonts w:ascii="Times New Roman" w:hAnsi="Times New Roman" w:cs="Times New Roman"/>
          <w:sz w:val="28"/>
          <w:szCs w:val="28"/>
        </w:rPr>
        <w:t>районах.</w:t>
      </w:r>
    </w:p>
    <w:p w:rsidR="005D1D31" w:rsidRPr="005D1D31" w:rsidRDefault="005D1D31" w:rsidP="005D1D31">
      <w:pPr>
        <w:shd w:val="clear" w:color="auto" w:fill="FFFFFF"/>
        <w:spacing w:after="0" w:line="240" w:lineRule="auto"/>
        <w:ind w:right="24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z w:val="28"/>
          <w:szCs w:val="28"/>
        </w:rPr>
        <w:t>Дополнительно при наличии финансовых возможностей в питании детей могут использоваться: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>икра осетровая и лососевая зернистая (не чаще 1 раза в 2 недели);</w:t>
      </w:r>
    </w:p>
    <w:p w:rsidR="005D1D31" w:rsidRPr="005D1D31" w:rsidRDefault="005D1D31" w:rsidP="005D1D31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6" w:right="19" w:hanging="293"/>
        <w:jc w:val="both"/>
        <w:rPr>
          <w:rFonts w:ascii="Times New Roman" w:hAnsi="Times New Roman" w:cs="Times New Roman"/>
          <w:sz w:val="28"/>
          <w:szCs w:val="28"/>
        </w:rPr>
      </w:pPr>
      <w:r w:rsidRPr="005D1D31">
        <w:rPr>
          <w:rFonts w:ascii="Times New Roman" w:hAnsi="Times New Roman" w:cs="Times New Roman"/>
          <w:spacing w:val="-1"/>
          <w:sz w:val="28"/>
          <w:szCs w:val="28"/>
        </w:rPr>
        <w:t xml:space="preserve">рыба соленая красная (предпочтительнее горбуша, кета) — не чаще </w:t>
      </w:r>
      <w:r w:rsidRPr="005D1D31">
        <w:rPr>
          <w:rFonts w:ascii="Times New Roman" w:hAnsi="Times New Roman" w:cs="Times New Roman"/>
          <w:sz w:val="28"/>
          <w:szCs w:val="28"/>
        </w:rPr>
        <w:t>1 раза в 2 недели.</w:t>
      </w:r>
    </w:p>
    <w:p w:rsidR="007E6C12" w:rsidRPr="005D1D31" w:rsidRDefault="007E6C12" w:rsidP="005D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C12" w:rsidRPr="005D1D31" w:rsidSect="005D1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2B1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D31"/>
    <w:rsid w:val="00502B94"/>
    <w:rsid w:val="005D1D31"/>
    <w:rsid w:val="007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2011-03-11T13:13:00Z</dcterms:created>
  <dcterms:modified xsi:type="dcterms:W3CDTF">2011-03-11T13:23:00Z</dcterms:modified>
</cp:coreProperties>
</file>