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5"/>
          <w:rFonts w:ascii="Comic Sans MS" w:hAnsi="Comic Sans MS"/>
          <w:i/>
          <w:iCs/>
          <w:color w:val="008000"/>
          <w:sz w:val="27"/>
          <w:szCs w:val="27"/>
        </w:rPr>
        <w:t>25 июня 2013 года</w:t>
      </w:r>
    </w:p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b/>
          <w:bCs/>
          <w:color w:val="FF0000"/>
          <w:sz w:val="27"/>
          <w:szCs w:val="27"/>
        </w:rPr>
        <w:t>Дворовая фантазия</w:t>
      </w:r>
    </w:p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F0F0F"/>
          <w:sz w:val="27"/>
          <w:szCs w:val="27"/>
        </w:rPr>
        <w:t>Огород детского сада № 16 охраняет веселое чучело - Варвара краса, длинная коса! Пугало должно пугать птиц и радовать хозяев. Так каким же ему быть: страшным или красивым? Попробуйте сделать его забавным. В конце концов, никто в точности не знает, чего боятся птицы. Простейшее пугало для огорода можно сделать за несколько минут. Подойдите к делу творчески и сшейте веселого тряпичного человечка из старых платьев и рубашек. Набейте туловище, голову, руки-ноги синтепоном или ватином. Нарисуйте озорную мордашку, водрузите на голову старую шляпу или панаму и разместите чучело в нужном месте вашего участка. Такой человечек, конечно, никого не напугает, зато добавит хорошего настроения хозяевам и порадует гостей!</w:t>
      </w:r>
    </w:p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FE0098" w:rsidRDefault="00FE0098" w:rsidP="00FE0098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b/>
          <w:bCs/>
          <w:color w:val="008000"/>
          <w:sz w:val="27"/>
          <w:szCs w:val="27"/>
        </w:rPr>
        <w:lastRenderedPageBreak/>
        <w:t>                </w:t>
      </w:r>
      <w:r>
        <w:rPr>
          <w:rStyle w:val="apple-converted-space"/>
          <w:rFonts w:ascii="Comic Sans MS" w:hAnsi="Comic Sans MS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Comic Sans MS" w:hAnsi="Comic Sans MS"/>
          <w:b/>
          <w:bCs/>
          <w:i/>
          <w:iCs/>
          <w:noProof/>
          <w:color w:val="008000"/>
          <w:sz w:val="27"/>
          <w:szCs w:val="27"/>
        </w:rPr>
        <w:drawing>
          <wp:inline distT="0" distB="0" distL="0" distR="0">
            <wp:extent cx="2860040" cy="3806190"/>
            <wp:effectExtent l="19050" t="0" r="0" b="0"/>
            <wp:docPr id="1" name="Рисунок 1" descr="http://dobryankadetsad16.edusite.ru/images/sl74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sl742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Comic Sans MS" w:hAnsi="Comic Sans MS"/>
          <w:b/>
          <w:bCs/>
          <w:color w:val="008000"/>
          <w:sz w:val="27"/>
          <w:szCs w:val="27"/>
        </w:rPr>
        <w:t>   </w:t>
      </w:r>
      <w:r>
        <w:rPr>
          <w:rStyle w:val="apple-converted-space"/>
          <w:rFonts w:ascii="Comic Sans MS" w:hAnsi="Comic Sans MS"/>
          <w:b/>
          <w:bCs/>
          <w:i/>
          <w:iCs/>
          <w:color w:val="008000"/>
          <w:sz w:val="27"/>
          <w:szCs w:val="27"/>
        </w:rPr>
        <w:t> </w:t>
      </w:r>
      <w:r>
        <w:rPr>
          <w:rFonts w:ascii="Comic Sans MS" w:hAnsi="Comic Sans MS"/>
          <w:b/>
          <w:bCs/>
          <w:i/>
          <w:iCs/>
          <w:noProof/>
          <w:color w:val="008000"/>
          <w:sz w:val="27"/>
          <w:szCs w:val="27"/>
        </w:rPr>
        <w:drawing>
          <wp:inline distT="0" distB="0" distL="0" distR="0">
            <wp:extent cx="2860040" cy="3806190"/>
            <wp:effectExtent l="19050" t="0" r="0" b="0"/>
            <wp:docPr id="2" name="Рисунок 2" descr="http://dobryankadetsad16.edusite.ru/images/sl74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sl742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E7" w:rsidRDefault="00161CE7"/>
    <w:sectPr w:rsidR="00161CE7" w:rsidSect="0016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0098"/>
    <w:rsid w:val="00161CE7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098"/>
    <w:rPr>
      <w:i/>
      <w:iCs/>
    </w:rPr>
  </w:style>
  <w:style w:type="character" w:styleId="a5">
    <w:name w:val="Strong"/>
    <w:basedOn w:val="a0"/>
    <w:uiPriority w:val="22"/>
    <w:qFormat/>
    <w:rsid w:val="00FE0098"/>
    <w:rPr>
      <w:b/>
      <w:bCs/>
    </w:rPr>
  </w:style>
  <w:style w:type="character" w:customStyle="1" w:styleId="apple-converted-space">
    <w:name w:val="apple-converted-space"/>
    <w:basedOn w:val="a0"/>
    <w:rsid w:val="00FE0098"/>
  </w:style>
  <w:style w:type="paragraph" w:styleId="a6">
    <w:name w:val="Balloon Text"/>
    <w:basedOn w:val="a"/>
    <w:link w:val="a7"/>
    <w:uiPriority w:val="99"/>
    <w:semiHidden/>
    <w:unhideWhenUsed/>
    <w:rsid w:val="00FE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2015-11-18T05:29:00Z</dcterms:created>
  <dcterms:modified xsi:type="dcterms:W3CDTF">2015-11-18T05:29:00Z</dcterms:modified>
</cp:coreProperties>
</file>