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b/>
          <w:bCs/>
          <w:color w:val="008000"/>
          <w:sz w:val="27"/>
          <w:szCs w:val="27"/>
          <w:shd w:val="clear" w:color="auto" w:fill="FFFFFF"/>
        </w:rPr>
        <w:t>14 марта 2013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> </w:t>
      </w:r>
    </w:p>
    <w:p w:rsidR="00BC4603" w:rsidRDefault="00BC4603" w:rsidP="00BC4603">
      <w:pPr>
        <w:pStyle w:val="a4"/>
        <w:spacing w:before="0" w:beforeAutospacing="0" w:after="167" w:afterAutospacing="0"/>
        <w:jc w:val="center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5"/>
          <w:rFonts w:ascii="Comic Sans MS" w:hAnsi="Comic Sans MS" w:cs="Arial"/>
          <w:i/>
          <w:iCs/>
          <w:color w:val="FF0000"/>
          <w:shd w:val="clear" w:color="auto" w:fill="FFFFFF"/>
        </w:rPr>
        <w:t>А у нас – зимний сад!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>                                </w:t>
      </w:r>
      <w:r>
        <w:rPr>
          <w:rStyle w:val="apple-converted-space"/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noProof/>
          <w:color w:val="008000"/>
          <w:sz w:val="20"/>
          <w:szCs w:val="20"/>
          <w:shd w:val="clear" w:color="auto" w:fill="FFFFFF"/>
        </w:rPr>
        <w:drawing>
          <wp:inline distT="0" distB="0" distL="0" distR="0">
            <wp:extent cx="2860040" cy="2137410"/>
            <wp:effectExtent l="19050" t="0" r="0" b="0"/>
            <wp:docPr id="1" name="Рисунок 1" descr="http://dobryankadetsad16.edusite.ru/images/p39_1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yankadetsad16.edusite.ru/images/p39_14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  <w:t>          </w:t>
      </w:r>
      <w:r>
        <w:rPr>
          <w:rFonts w:ascii="Arial" w:hAnsi="Arial" w:cs="Arial"/>
          <w:i/>
          <w:iCs/>
          <w:noProof/>
          <w:color w:val="008000"/>
          <w:sz w:val="20"/>
          <w:szCs w:val="20"/>
          <w:shd w:val="clear" w:color="auto" w:fill="FFFFFF"/>
        </w:rPr>
        <w:drawing>
          <wp:inline distT="0" distB="0" distL="0" distR="0">
            <wp:extent cx="2860040" cy="2094865"/>
            <wp:effectExtent l="19050" t="0" r="0" b="0"/>
            <wp:docPr id="2" name="Рисунок 2" descr="http://dobryankadetsad16.edusite.ru/images/p39_1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yankadetsad16.edusite.ru/images/p39_14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 xml:space="preserve">            Хотите отдохнуть телом и душой в зеленом оазисе под пение птиц и журчание? Милости прошу в наш замечательный зимний сад. Нигде в городе вы не найдете такого! Пышная зелень самых разнообразных комнатных и декоративных растений радует глаз, мирно плещутся в аквариуме золотые рыбки… А может быть, ваш ребенок, как чисто городской житель, никогда не видел живого кролика или у вас нет возможности завести дома какую-то зверюшку, о чем день и ночь мечтает ваш малыш. В детском саду № 16 его ждет приятное знакомство с добрейшим кроликом Фунтиком, забавными хомячками, морской свинкой – </w:t>
      </w:r>
      <w:proofErr w:type="spellStart"/>
      <w:r>
        <w:rPr>
          <w:rStyle w:val="a3"/>
          <w:rFonts w:ascii="Comic Sans MS" w:hAnsi="Comic Sans MS" w:cs="Arial"/>
          <w:color w:val="000000"/>
          <w:shd w:val="clear" w:color="auto" w:fill="FFFFFF"/>
        </w:rPr>
        <w:t>Нюшей</w:t>
      </w:r>
      <w:proofErr w:type="spellEnd"/>
      <w:r>
        <w:rPr>
          <w:rStyle w:val="a3"/>
          <w:rFonts w:ascii="Comic Sans MS" w:hAnsi="Comic Sans MS" w:cs="Arial"/>
          <w:color w:val="000000"/>
          <w:shd w:val="clear" w:color="auto" w:fill="FFFFFF"/>
        </w:rPr>
        <w:t>, степенными черепашками – сухопутными и морскими. Ребенок может угостить лакомством нашего голубка – вот уже год, как мы его приняли к нам – больного, раннего, а сейчас голубь стал настоящим красавцем!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Зимний сад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 xml:space="preserve">манит к себе детей и взрослых. Он незаменимое утешение для малышей, впервые оторвавшихся от мамы, а для более старших – источник новых знаний и впечатлений. На занятиях с детьми мы знакомимся с климатическими зонами, с животными и растениями разных стран, ставим простейшие опыты, решаем проблемные задачи. В любое время года ходим на 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lastRenderedPageBreak/>
        <w:t>экскурсии, познаем разную природу, учимся ее беречь – и просто любуемся ею.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Продолжатся наше тесное сотрудничество с краеведческим музеем, благодаря ему расширяется кругозор детей, развивается любознательность и интерес к своей малой родине.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Весной с ребятишками мы посадим рассаду для цветников и огорода, а летом – будем за ними ухаживать, осенью – собирать урожай, а зимой – кормить зимующих птиц да создавать красивейшие композиции из засушенных цветов и семян. Дел хватит на круглый год.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Хотите расти и цвести вместе с нами и нашим зимним садом?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Тогда поспешите – мы открываемся с самого утра.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</w:t>
      </w:r>
    </w:p>
    <w:p w:rsidR="00BC4603" w:rsidRDefault="00BC4603" w:rsidP="00BC4603">
      <w:pPr>
        <w:pStyle w:val="a4"/>
        <w:spacing w:before="0" w:beforeAutospacing="0" w:after="167" w:afterAutospacing="0"/>
        <w:jc w:val="center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5"/>
          <w:rFonts w:ascii="Comic Sans MS" w:hAnsi="Comic Sans MS" w:cs="Arial"/>
          <w:i/>
          <w:iCs/>
          <w:color w:val="FF0000"/>
          <w:shd w:val="clear" w:color="auto" w:fill="FFFFFF"/>
        </w:rPr>
        <w:t xml:space="preserve">И в море не </w:t>
      </w:r>
      <w:proofErr w:type="spellStart"/>
      <w:r>
        <w:rPr>
          <w:rStyle w:val="a5"/>
          <w:rFonts w:ascii="Comic Sans MS" w:hAnsi="Comic Sans MS" w:cs="Arial"/>
          <w:i/>
          <w:iCs/>
          <w:color w:val="FF0000"/>
          <w:shd w:val="clear" w:color="auto" w:fill="FFFFFF"/>
        </w:rPr>
        <w:t>купаются,и</w:t>
      </w:r>
      <w:proofErr w:type="spellEnd"/>
      <w:r>
        <w:rPr>
          <w:rStyle w:val="apple-converted-space"/>
          <w:rFonts w:ascii="Comic Sans MS" w:hAnsi="Comic Sans MS" w:cs="Arial"/>
          <w:b/>
          <w:bCs/>
          <w:i/>
          <w:iCs/>
          <w:color w:val="FF0000"/>
          <w:shd w:val="clear" w:color="auto" w:fill="FFFFFF"/>
        </w:rPr>
        <w:t> </w:t>
      </w:r>
      <w:r>
        <w:rPr>
          <w:rStyle w:val="a5"/>
          <w:rFonts w:ascii="Comic Sans MS" w:hAnsi="Comic Sans MS" w:cs="Arial"/>
          <w:i/>
          <w:iCs/>
          <w:color w:val="FF0000"/>
          <w:shd w:val="clear" w:color="auto" w:fill="FFFFFF"/>
        </w:rPr>
        <w:t>нет у них щетинки,</w:t>
      </w:r>
    </w:p>
    <w:p w:rsidR="00BC4603" w:rsidRDefault="00BC4603" w:rsidP="00BC4603">
      <w:pPr>
        <w:pStyle w:val="a4"/>
        <w:spacing w:before="0" w:beforeAutospacing="0" w:after="167" w:afterAutospacing="0"/>
        <w:jc w:val="center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5"/>
          <w:rFonts w:ascii="Comic Sans MS" w:hAnsi="Comic Sans MS" w:cs="Arial"/>
          <w:i/>
          <w:iCs/>
          <w:color w:val="FF0000"/>
          <w:shd w:val="clear" w:color="auto" w:fill="FFFFFF"/>
        </w:rPr>
        <w:t>И все же называются они – морские…. (свинки)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b/>
          <w:bCs/>
          <w:color w:val="FF0000"/>
          <w:shd w:val="clear" w:color="auto" w:fill="FFFFFF"/>
        </w:rPr>
        <w:t>                   </w:t>
      </w:r>
      <w:r>
        <w:rPr>
          <w:rStyle w:val="apple-converted-space"/>
          <w:rFonts w:ascii="Comic Sans MS" w:hAnsi="Comic Sans MS" w:cs="Arial"/>
          <w:b/>
          <w:bCs/>
          <w:i/>
          <w:iCs/>
          <w:color w:val="FF0000"/>
          <w:shd w:val="clear" w:color="auto" w:fill="FFFFFF"/>
        </w:rPr>
        <w:t> </w:t>
      </w:r>
      <w:r>
        <w:rPr>
          <w:rFonts w:ascii="Comic Sans MS" w:hAnsi="Comic Sans MS" w:cs="Arial"/>
          <w:b/>
          <w:bCs/>
          <w:i/>
          <w:iCs/>
          <w:noProof/>
          <w:color w:val="FF0000"/>
          <w:shd w:val="clear" w:color="auto" w:fill="FFFFFF"/>
        </w:rPr>
        <w:drawing>
          <wp:inline distT="0" distB="0" distL="0" distR="0">
            <wp:extent cx="2860040" cy="2137410"/>
            <wp:effectExtent l="19050" t="0" r="0" b="0"/>
            <wp:docPr id="3" name="Рисунок 3" descr="http://dobryankadetsad16.edusite.ru/images/p39_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ryankadetsad16.edusite.ru/images/p39_14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Comic Sans MS" w:hAnsi="Comic Sans MS" w:cs="Arial"/>
          <w:b/>
          <w:bCs/>
          <w:color w:val="FF0000"/>
          <w:shd w:val="clear" w:color="auto" w:fill="FFFFFF"/>
        </w:rPr>
        <w:t>    </w:t>
      </w:r>
      <w:r>
        <w:rPr>
          <w:rFonts w:ascii="Comic Sans MS" w:hAnsi="Comic Sans MS" w:cs="Arial"/>
          <w:b/>
          <w:bCs/>
          <w:i/>
          <w:iCs/>
          <w:noProof/>
          <w:color w:val="FF0000"/>
          <w:shd w:val="clear" w:color="auto" w:fill="FFFFFF"/>
        </w:rPr>
        <w:drawing>
          <wp:inline distT="0" distB="0" distL="0" distR="0">
            <wp:extent cx="2860040" cy="2137410"/>
            <wp:effectExtent l="19050" t="0" r="0" b="0"/>
            <wp:docPr id="4" name="Рисунок 4" descr="http://dobryankadetsad16.edusite.ru/images/p39_1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ryankadetsad16.edusite.ru/images/p39_1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8000"/>
          <w:shd w:val="clear" w:color="auto" w:fill="FFFFFF"/>
        </w:rPr>
        <w:t> 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 xml:space="preserve">Морская свинка, пожалуй, самое спокойное и нетребовательное животное. Характер у нее удивительно покладистый. Кусается морская свинка только в крайних случаях: если ее неожиданно и грубо схватить и прижать. На спокойное и ласковое обращение зверек отвечает привязанностью. Держать 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lastRenderedPageBreak/>
        <w:t>морскую свинку очень легко. Она будет чувствовать себя превосходно в ящике или коробке. Но лучше, конечно, содержать их в клетках высотой - 40 см, длиной - 70 см, шириной – 50 см. Морские свинки плохо переносят сквозняки и сырость. Помещение, где их содержат, следует ежедневно убирать и проветривать.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  Кормят морских свинок свежими корнеплодами (морковь, свекла), капустой, молоком, хлебом. Зимой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дают также сено, зерно, овес. Летом рекомендуется давать листья салата и траву. Кормить морскую свинку можно всем, что остается от стола, необходимо только следить за тем, чтобы в пищу не попали острые, соленые приправы.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Морские свинки обычно с жадностью сгрызают любой попавшийся клочок бумаги. Многие думают, что организм нуждается в таком «корме». Это не так: привычка поедать бумагу может быть опасной. Следите, чтобы ваш питомец получал богатую целлюлозой пищу – вареный картофель, морковь.</w:t>
      </w:r>
    </w:p>
    <w:p w:rsidR="00BC4603" w:rsidRDefault="00BC4603" w:rsidP="00BC4603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  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Морская свинка очень любит тепло. Устройте ей жилье возле батареи, и нагулявшийся зверек сам отправится туда спать.</w:t>
      </w:r>
    </w:p>
    <w:p w:rsidR="00763EAB" w:rsidRDefault="00763EAB"/>
    <w:sectPr w:rsidR="00763EAB" w:rsidSect="0076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C4603"/>
    <w:rsid w:val="00763EAB"/>
    <w:rsid w:val="00B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4603"/>
    <w:rPr>
      <w:i/>
      <w:iCs/>
    </w:rPr>
  </w:style>
  <w:style w:type="paragraph" w:styleId="a4">
    <w:name w:val="Normal (Web)"/>
    <w:basedOn w:val="a"/>
    <w:uiPriority w:val="99"/>
    <w:semiHidden/>
    <w:unhideWhenUsed/>
    <w:rsid w:val="00BC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603"/>
    <w:rPr>
      <w:b/>
      <w:bCs/>
    </w:rPr>
  </w:style>
  <w:style w:type="character" w:customStyle="1" w:styleId="apple-converted-space">
    <w:name w:val="apple-converted-space"/>
    <w:basedOn w:val="a0"/>
    <w:rsid w:val="00BC4603"/>
  </w:style>
  <w:style w:type="paragraph" w:styleId="a6">
    <w:name w:val="Balloon Text"/>
    <w:basedOn w:val="a"/>
    <w:link w:val="a7"/>
    <w:uiPriority w:val="99"/>
    <w:semiHidden/>
    <w:unhideWhenUsed/>
    <w:rsid w:val="00BC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2015-11-18T05:32:00Z</dcterms:created>
  <dcterms:modified xsi:type="dcterms:W3CDTF">2015-11-18T05:33:00Z</dcterms:modified>
</cp:coreProperties>
</file>